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D5E7" w14:textId="095E4EFD" w:rsidR="00CE7DDB" w:rsidRDefault="00CE7DDB" w:rsidP="4C2263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3C94">
        <w:rPr>
          <w:rFonts w:ascii="Arial" w:hAnsi="Arial" w:cs="Arial"/>
          <w:szCs w:val="24"/>
        </w:rPr>
        <w:tab/>
      </w:r>
      <w:r>
        <w:tab/>
      </w:r>
    </w:p>
    <w:p w14:paraId="60B9E68B" w14:textId="77777777" w:rsidR="00CE7DDB" w:rsidRDefault="00CE7DDB" w:rsidP="00CE7DDB">
      <w:pPr>
        <w:widowControl w:val="0"/>
        <w:autoSpaceDE w:val="0"/>
        <w:autoSpaceDN w:val="0"/>
        <w:adjustRightInd w:val="0"/>
        <w:spacing w:before="120" w:line="230" w:lineRule="exact"/>
        <w:rPr>
          <w:rFonts w:ascii="Arial" w:hAnsi="Arial" w:cs="Arial"/>
          <w:szCs w:val="24"/>
        </w:rPr>
      </w:pPr>
    </w:p>
    <w:p w14:paraId="56CE445A" w14:textId="1474C046" w:rsidR="00C00389" w:rsidRDefault="00C00389" w:rsidP="00CE7DDB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>
        <w:rPr>
          <w:rFonts w:ascii="Arial" w:hAnsi="Arial" w:cs="Arial"/>
          <w:b/>
          <w:sz w:val="32"/>
          <w:szCs w:val="24"/>
          <w:u w:val="single"/>
        </w:rPr>
        <w:t>I</w:t>
      </w:r>
      <w:r w:rsidR="00F45DDE">
        <w:rPr>
          <w:rFonts w:ascii="Arial" w:hAnsi="Arial" w:cs="Arial"/>
          <w:b/>
          <w:sz w:val="32"/>
          <w:szCs w:val="24"/>
          <w:u w:val="single"/>
        </w:rPr>
        <w:t>X</w:t>
      </w:r>
      <w:r w:rsidR="00CE7DDB" w:rsidRPr="00CE7DDB">
        <w:rPr>
          <w:rFonts w:ascii="Arial" w:hAnsi="Arial" w:cs="Arial"/>
          <w:b/>
          <w:sz w:val="32"/>
          <w:szCs w:val="24"/>
          <w:u w:val="single"/>
        </w:rPr>
        <w:t xml:space="preserve"> BIENAL FLAMENCA </w:t>
      </w:r>
      <w:r w:rsidR="00B74C03">
        <w:rPr>
          <w:rFonts w:ascii="Arial" w:hAnsi="Arial" w:cs="Arial"/>
          <w:b/>
          <w:sz w:val="32"/>
          <w:szCs w:val="24"/>
          <w:u w:val="single"/>
        </w:rPr>
        <w:t>2024</w:t>
      </w:r>
      <w:r>
        <w:rPr>
          <w:rFonts w:ascii="Arial" w:hAnsi="Arial" w:cs="Arial"/>
          <w:b/>
          <w:sz w:val="32"/>
          <w:szCs w:val="24"/>
          <w:u w:val="single"/>
        </w:rPr>
        <w:t xml:space="preserve"> </w:t>
      </w:r>
    </w:p>
    <w:p w14:paraId="42211314" w14:textId="77777777" w:rsidR="00CE7DDB" w:rsidRPr="00CE7DDB" w:rsidRDefault="00CE7DDB" w:rsidP="00CE7DDB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CE7DDB">
        <w:rPr>
          <w:rFonts w:ascii="Arial" w:hAnsi="Arial" w:cs="Arial"/>
          <w:b/>
          <w:sz w:val="32"/>
          <w:szCs w:val="24"/>
          <w:u w:val="single"/>
        </w:rPr>
        <w:t>PREMIO JÓVENES VALORES</w:t>
      </w:r>
    </w:p>
    <w:p w14:paraId="09E5ACB4" w14:textId="77777777" w:rsidR="00CE7DDB" w:rsidRPr="00CE7DDB" w:rsidRDefault="00CE7DDB" w:rsidP="00CE7DDB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CE7DDB">
        <w:rPr>
          <w:rFonts w:ascii="Arial" w:hAnsi="Arial" w:cs="Arial"/>
          <w:b/>
          <w:sz w:val="32"/>
          <w:szCs w:val="24"/>
          <w:u w:val="single"/>
        </w:rPr>
        <w:t>ONCE ANDALUCÍA</w:t>
      </w:r>
    </w:p>
    <w:p w14:paraId="4B1F1EFA" w14:textId="77777777" w:rsidR="00CE7DDB" w:rsidRDefault="00CE7DDB" w:rsidP="00535786">
      <w:pPr>
        <w:pStyle w:val="Textodebloque"/>
        <w:rPr>
          <w:rFonts w:cs="Arial"/>
          <w:b w:val="0"/>
          <w:sz w:val="24"/>
          <w:szCs w:val="24"/>
        </w:rPr>
      </w:pPr>
    </w:p>
    <w:p w14:paraId="03F42F65" w14:textId="77777777" w:rsidR="00CE7DDB" w:rsidRPr="00593C94" w:rsidRDefault="00CE7DDB" w:rsidP="00535786">
      <w:pPr>
        <w:pStyle w:val="Textodebloque"/>
        <w:rPr>
          <w:rFonts w:cs="Arial"/>
          <w:b w:val="0"/>
          <w:sz w:val="24"/>
          <w:szCs w:val="24"/>
        </w:rPr>
      </w:pPr>
    </w:p>
    <w:p w14:paraId="49CAEF9C" w14:textId="39CAB256" w:rsidR="00CE7DDB" w:rsidRPr="007000F1" w:rsidRDefault="00CE7DDB" w:rsidP="00947FBA">
      <w:pPr>
        <w:pStyle w:val="Textodebloque"/>
        <w:spacing w:after="120"/>
        <w:ind w:left="0" w:firstLine="708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 xml:space="preserve">La Organización Nacional de Ciegos Españoles en Andalucía, Ceuta y Melilla, convoca la </w:t>
      </w:r>
      <w:r w:rsidR="005B3BF4">
        <w:rPr>
          <w:rFonts w:cs="Arial"/>
          <w:b w:val="0"/>
          <w:sz w:val="24"/>
          <w:szCs w:val="24"/>
        </w:rPr>
        <w:t xml:space="preserve">IX </w:t>
      </w:r>
      <w:r w:rsidRPr="007000F1">
        <w:rPr>
          <w:rFonts w:cs="Arial"/>
          <w:b w:val="0"/>
          <w:sz w:val="24"/>
          <w:szCs w:val="24"/>
        </w:rPr>
        <w:t>edición de los premios a los Jóvenes Valores del Flamenco 20</w:t>
      </w:r>
      <w:r w:rsidR="00C00389">
        <w:rPr>
          <w:rFonts w:cs="Arial"/>
          <w:b w:val="0"/>
          <w:sz w:val="24"/>
          <w:szCs w:val="24"/>
        </w:rPr>
        <w:t>2</w:t>
      </w:r>
      <w:r w:rsidR="005B3BF4">
        <w:rPr>
          <w:rFonts w:cs="Arial"/>
          <w:b w:val="0"/>
          <w:sz w:val="24"/>
          <w:szCs w:val="24"/>
        </w:rPr>
        <w:t>4</w:t>
      </w:r>
      <w:r w:rsidRPr="007000F1">
        <w:rPr>
          <w:rFonts w:cs="Arial"/>
          <w:b w:val="0"/>
          <w:sz w:val="24"/>
          <w:szCs w:val="24"/>
        </w:rPr>
        <w:t>, con ocasión de la “</w:t>
      </w:r>
      <w:r w:rsidR="00545DC8">
        <w:rPr>
          <w:rFonts w:cs="Arial"/>
          <w:b w:val="0"/>
          <w:sz w:val="24"/>
          <w:szCs w:val="24"/>
        </w:rPr>
        <w:t xml:space="preserve">IX </w:t>
      </w:r>
      <w:r w:rsidRPr="007000F1">
        <w:rPr>
          <w:rFonts w:cs="Arial"/>
          <w:b w:val="0"/>
          <w:sz w:val="24"/>
          <w:szCs w:val="24"/>
        </w:rPr>
        <w:t>Bienal de Flamenco de la ONCE en Andalucía”</w:t>
      </w:r>
      <w:r w:rsidR="00580B0E">
        <w:rPr>
          <w:rFonts w:cs="Arial"/>
          <w:b w:val="0"/>
          <w:sz w:val="24"/>
          <w:szCs w:val="24"/>
        </w:rPr>
        <w:t>, a celebrar en Granada</w:t>
      </w:r>
      <w:r w:rsidRPr="007000F1">
        <w:rPr>
          <w:rFonts w:cs="Arial"/>
          <w:b w:val="0"/>
          <w:sz w:val="24"/>
          <w:szCs w:val="24"/>
        </w:rPr>
        <w:t>.</w:t>
      </w:r>
    </w:p>
    <w:p w14:paraId="6E06F13B" w14:textId="77777777" w:rsidR="00CE7DDB" w:rsidRPr="007000F1" w:rsidRDefault="00CE7DDB" w:rsidP="00947FBA">
      <w:pPr>
        <w:pStyle w:val="Textodebloque"/>
        <w:spacing w:after="120"/>
        <w:ind w:left="0" w:firstLine="708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 xml:space="preserve">La ONCE entiende el flamenco como seña de identidad cultural principal de Andalucía y como un instrumento de inclusión de las personas con discapacidad en la sociedad. </w:t>
      </w:r>
    </w:p>
    <w:p w14:paraId="7FB551AF" w14:textId="6856666E" w:rsidR="00CE7DDB" w:rsidRPr="007000F1" w:rsidRDefault="00CE7DDB" w:rsidP="00947FBA">
      <w:pPr>
        <w:pStyle w:val="Textodebloque"/>
        <w:spacing w:after="240"/>
        <w:ind w:left="0" w:right="0" w:firstLine="709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 xml:space="preserve">Este </w:t>
      </w:r>
      <w:r w:rsidR="00D0650D">
        <w:rPr>
          <w:rFonts w:cs="Arial"/>
          <w:b w:val="0"/>
          <w:sz w:val="24"/>
          <w:szCs w:val="24"/>
        </w:rPr>
        <w:t>c</w:t>
      </w:r>
      <w:r w:rsidRPr="007000F1">
        <w:rPr>
          <w:rFonts w:cs="Arial"/>
          <w:b w:val="0"/>
          <w:sz w:val="24"/>
          <w:szCs w:val="24"/>
        </w:rPr>
        <w:t xml:space="preserve">oncurso está destinado a premiar </w:t>
      </w:r>
      <w:r w:rsidR="00EE24BF">
        <w:rPr>
          <w:rFonts w:cs="Arial"/>
          <w:b w:val="0"/>
          <w:sz w:val="24"/>
          <w:szCs w:val="24"/>
        </w:rPr>
        <w:t xml:space="preserve">a </w:t>
      </w:r>
      <w:r w:rsidRPr="007000F1">
        <w:rPr>
          <w:rFonts w:cs="Arial"/>
          <w:b w:val="0"/>
          <w:sz w:val="24"/>
          <w:szCs w:val="24"/>
        </w:rPr>
        <w:t xml:space="preserve">los jóvenes talentos del </w:t>
      </w:r>
      <w:r w:rsidR="00D0650D">
        <w:rPr>
          <w:rFonts w:cs="Arial"/>
          <w:b w:val="0"/>
          <w:sz w:val="24"/>
          <w:szCs w:val="24"/>
        </w:rPr>
        <w:t>f</w:t>
      </w:r>
      <w:r w:rsidRPr="007000F1">
        <w:rPr>
          <w:rFonts w:cs="Arial"/>
          <w:b w:val="0"/>
          <w:sz w:val="24"/>
          <w:szCs w:val="24"/>
        </w:rPr>
        <w:t xml:space="preserve">lamenco en todos sus palos, y a dar a conocer a artistas flamencos </w:t>
      </w:r>
      <w:r w:rsidR="007000F1" w:rsidRPr="007000F1">
        <w:rPr>
          <w:rFonts w:cs="Arial"/>
          <w:b w:val="0"/>
          <w:sz w:val="24"/>
          <w:szCs w:val="24"/>
        </w:rPr>
        <w:t xml:space="preserve">con discapacidad </w:t>
      </w:r>
      <w:r w:rsidR="001A123A">
        <w:rPr>
          <w:rFonts w:cs="Arial"/>
          <w:b w:val="0"/>
          <w:sz w:val="24"/>
          <w:szCs w:val="24"/>
        </w:rPr>
        <w:t>andaluces</w:t>
      </w:r>
      <w:r w:rsidRPr="007000F1">
        <w:rPr>
          <w:rFonts w:cs="Arial"/>
          <w:b w:val="0"/>
          <w:sz w:val="24"/>
          <w:szCs w:val="24"/>
        </w:rPr>
        <w:t xml:space="preserve">. </w:t>
      </w:r>
      <w:r w:rsidR="001A123A">
        <w:rPr>
          <w:rFonts w:cs="Arial"/>
          <w:b w:val="0"/>
          <w:sz w:val="24"/>
          <w:szCs w:val="24"/>
        </w:rPr>
        <w:t>Los artistas</w:t>
      </w:r>
      <w:r w:rsidRPr="007000F1">
        <w:rPr>
          <w:rFonts w:cs="Arial"/>
          <w:b w:val="0"/>
          <w:sz w:val="24"/>
          <w:szCs w:val="24"/>
        </w:rPr>
        <w:t xml:space="preserve"> que deseen participar en esta </w:t>
      </w:r>
      <w:r w:rsidR="00C865A3" w:rsidRPr="007000F1">
        <w:rPr>
          <w:rFonts w:cs="Arial"/>
          <w:b w:val="0"/>
          <w:sz w:val="24"/>
          <w:szCs w:val="24"/>
        </w:rPr>
        <w:t>edición</w:t>
      </w:r>
      <w:r w:rsidRPr="007000F1">
        <w:rPr>
          <w:rFonts w:cs="Arial"/>
          <w:b w:val="0"/>
          <w:sz w:val="24"/>
          <w:szCs w:val="24"/>
        </w:rPr>
        <w:t xml:space="preserve"> podrán </w:t>
      </w:r>
      <w:r w:rsidR="00911A80">
        <w:rPr>
          <w:rFonts w:cs="Arial"/>
          <w:b w:val="0"/>
          <w:sz w:val="24"/>
          <w:szCs w:val="24"/>
        </w:rPr>
        <w:t xml:space="preserve">presentar </w:t>
      </w:r>
      <w:r w:rsidRPr="007000F1">
        <w:rPr>
          <w:rFonts w:cs="Arial"/>
          <w:b w:val="0"/>
          <w:sz w:val="24"/>
          <w:szCs w:val="24"/>
        </w:rPr>
        <w:t xml:space="preserve">las obras de su repertorio que consideren más adecuadas, según las siguientes: </w:t>
      </w:r>
    </w:p>
    <w:p w14:paraId="3BEC0A78" w14:textId="77777777" w:rsidR="00CE7DDB" w:rsidRPr="007000F1" w:rsidRDefault="00CE7DDB" w:rsidP="00947FBA">
      <w:pPr>
        <w:pStyle w:val="Ttulo8"/>
        <w:spacing w:after="240"/>
        <w:ind w:right="0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sz w:val="24"/>
          <w:szCs w:val="24"/>
        </w:rPr>
        <w:t>B A S E S</w:t>
      </w:r>
    </w:p>
    <w:p w14:paraId="4BF88DC6" w14:textId="4DAABCE6" w:rsidR="008D534E" w:rsidRDefault="00CE7DDB" w:rsidP="00947FBA">
      <w:pPr>
        <w:pStyle w:val="Textoindependiente"/>
        <w:spacing w:after="120"/>
        <w:ind w:right="0"/>
        <w:rPr>
          <w:rFonts w:cs="Arial"/>
          <w:sz w:val="24"/>
          <w:szCs w:val="24"/>
        </w:rPr>
      </w:pPr>
      <w:r w:rsidRPr="007000F1">
        <w:rPr>
          <w:rFonts w:cs="Arial"/>
          <w:b/>
          <w:sz w:val="24"/>
          <w:szCs w:val="24"/>
        </w:rPr>
        <w:t xml:space="preserve">1.- </w:t>
      </w:r>
      <w:r w:rsidRPr="007000F1">
        <w:rPr>
          <w:rFonts w:cs="Arial"/>
          <w:sz w:val="24"/>
          <w:szCs w:val="24"/>
        </w:rPr>
        <w:t>Podrán participar los artistas flamencos, en la modalidad de cante o toque, menores de 3</w:t>
      </w:r>
      <w:r w:rsidR="00D14CBB">
        <w:rPr>
          <w:rFonts w:cs="Arial"/>
          <w:sz w:val="24"/>
          <w:szCs w:val="24"/>
        </w:rPr>
        <w:t>5</w:t>
      </w:r>
      <w:r w:rsidRPr="007000F1">
        <w:rPr>
          <w:rFonts w:cs="Arial"/>
          <w:sz w:val="24"/>
          <w:szCs w:val="24"/>
        </w:rPr>
        <w:t xml:space="preserve"> años</w:t>
      </w:r>
      <w:r w:rsidR="00565A0B">
        <w:rPr>
          <w:rFonts w:cs="Arial"/>
          <w:sz w:val="24"/>
          <w:szCs w:val="24"/>
        </w:rPr>
        <w:t xml:space="preserve"> (los nacidos después del 1 de </w:t>
      </w:r>
      <w:r w:rsidR="00836A3B">
        <w:rPr>
          <w:rFonts w:cs="Arial"/>
          <w:sz w:val="24"/>
          <w:szCs w:val="24"/>
        </w:rPr>
        <w:t xml:space="preserve">marzo </w:t>
      </w:r>
      <w:r w:rsidR="00565A0B">
        <w:rPr>
          <w:rFonts w:cs="Arial"/>
          <w:sz w:val="24"/>
          <w:szCs w:val="24"/>
        </w:rPr>
        <w:t>de 198</w:t>
      </w:r>
      <w:r w:rsidR="00664C78">
        <w:rPr>
          <w:rFonts w:cs="Arial"/>
          <w:sz w:val="24"/>
          <w:szCs w:val="24"/>
        </w:rPr>
        <w:t>9</w:t>
      </w:r>
      <w:r w:rsidR="00565A0B">
        <w:rPr>
          <w:rFonts w:cs="Arial"/>
          <w:sz w:val="24"/>
          <w:szCs w:val="24"/>
        </w:rPr>
        <w:t>)</w:t>
      </w:r>
      <w:r w:rsidR="008D534E">
        <w:rPr>
          <w:rFonts w:cs="Arial"/>
          <w:sz w:val="24"/>
          <w:szCs w:val="24"/>
        </w:rPr>
        <w:t>.</w:t>
      </w:r>
    </w:p>
    <w:p w14:paraId="1963D40D" w14:textId="39BB7E31" w:rsidR="00CE7DDB" w:rsidRPr="007000F1" w:rsidRDefault="00CE7DDB" w:rsidP="00947FBA">
      <w:pPr>
        <w:pStyle w:val="Textoindependiente"/>
        <w:spacing w:after="120"/>
        <w:rPr>
          <w:rFonts w:cs="Arial"/>
          <w:sz w:val="24"/>
          <w:szCs w:val="24"/>
        </w:rPr>
      </w:pPr>
      <w:r w:rsidRPr="007000F1">
        <w:rPr>
          <w:rFonts w:cs="Arial"/>
          <w:sz w:val="24"/>
          <w:szCs w:val="24"/>
        </w:rPr>
        <w:t xml:space="preserve">Para los artistas con discapacidad, no existe límite de edad, si bien deberán acreditar esta circunstancia mediante certificado expedido por el organismo </w:t>
      </w:r>
      <w:r w:rsidR="00AE1514">
        <w:rPr>
          <w:rFonts w:cs="Arial"/>
          <w:sz w:val="24"/>
          <w:szCs w:val="24"/>
        </w:rPr>
        <w:t>correspondiente</w:t>
      </w:r>
      <w:r w:rsidRPr="007000F1">
        <w:rPr>
          <w:rFonts w:cs="Arial"/>
          <w:sz w:val="24"/>
          <w:szCs w:val="24"/>
        </w:rPr>
        <w:t>.</w:t>
      </w:r>
    </w:p>
    <w:p w14:paraId="25CAB883" w14:textId="69C94325" w:rsidR="00CE7DDB" w:rsidRPr="007000F1" w:rsidRDefault="00CE7DDB" w:rsidP="00947FBA">
      <w:pPr>
        <w:pStyle w:val="Textoindependiente"/>
        <w:spacing w:after="240"/>
        <w:ind w:right="0"/>
        <w:rPr>
          <w:rFonts w:cs="Arial"/>
          <w:sz w:val="24"/>
          <w:szCs w:val="24"/>
        </w:rPr>
      </w:pPr>
      <w:r w:rsidRPr="007000F1">
        <w:rPr>
          <w:rFonts w:cs="Arial"/>
          <w:sz w:val="24"/>
          <w:szCs w:val="24"/>
        </w:rPr>
        <w:t xml:space="preserve">No podrán participar los premiados </w:t>
      </w:r>
      <w:r w:rsidR="00767062">
        <w:rPr>
          <w:rFonts w:cs="Arial"/>
          <w:sz w:val="24"/>
          <w:szCs w:val="24"/>
        </w:rPr>
        <w:t xml:space="preserve">en la misma modalidad, en las últimas </w:t>
      </w:r>
      <w:r w:rsidR="00767062" w:rsidRPr="00EE24BF">
        <w:rPr>
          <w:rFonts w:cs="Arial"/>
          <w:sz w:val="24"/>
          <w:szCs w:val="24"/>
        </w:rPr>
        <w:t>cinco ediciones</w:t>
      </w:r>
      <w:r w:rsidR="00EE24BF" w:rsidRPr="00EE24BF">
        <w:rPr>
          <w:rFonts w:cs="Arial"/>
          <w:sz w:val="24"/>
          <w:szCs w:val="24"/>
        </w:rPr>
        <w:t>.</w:t>
      </w:r>
    </w:p>
    <w:p w14:paraId="0A133D54" w14:textId="77777777" w:rsidR="00CE7DDB" w:rsidRPr="007000F1" w:rsidRDefault="00CE7DDB" w:rsidP="00947FBA">
      <w:pPr>
        <w:pStyle w:val="Textoindependiente"/>
        <w:spacing w:after="240"/>
        <w:ind w:right="0"/>
        <w:rPr>
          <w:rFonts w:cs="Arial"/>
          <w:sz w:val="24"/>
          <w:szCs w:val="24"/>
        </w:rPr>
      </w:pPr>
      <w:r w:rsidRPr="007000F1">
        <w:rPr>
          <w:rFonts w:cs="Arial"/>
          <w:b/>
          <w:sz w:val="24"/>
          <w:szCs w:val="24"/>
        </w:rPr>
        <w:t xml:space="preserve">2.- </w:t>
      </w:r>
      <w:r w:rsidRPr="007000F1">
        <w:rPr>
          <w:rFonts w:cs="Arial"/>
          <w:sz w:val="24"/>
          <w:szCs w:val="24"/>
        </w:rPr>
        <w:t>Se establecen tres categorías de premios:</w:t>
      </w:r>
    </w:p>
    <w:p w14:paraId="54EEE559" w14:textId="19CC9F65" w:rsidR="00CE7DDB" w:rsidRPr="007000F1" w:rsidRDefault="00CE7DDB" w:rsidP="00947FBA">
      <w:pPr>
        <w:pStyle w:val="Textoindependiente"/>
        <w:spacing w:after="240"/>
        <w:ind w:left="426" w:right="0"/>
        <w:rPr>
          <w:rFonts w:cs="Arial"/>
          <w:sz w:val="24"/>
          <w:szCs w:val="24"/>
        </w:rPr>
      </w:pPr>
      <w:r w:rsidRPr="007000F1">
        <w:rPr>
          <w:rFonts w:cs="Arial"/>
          <w:b/>
          <w:sz w:val="24"/>
          <w:szCs w:val="24"/>
        </w:rPr>
        <w:t>PREMIO MODALIDAD CANTE:</w:t>
      </w:r>
      <w:r w:rsidRPr="007000F1">
        <w:rPr>
          <w:rFonts w:cs="Arial"/>
          <w:sz w:val="24"/>
          <w:szCs w:val="24"/>
        </w:rPr>
        <w:t xml:space="preserve"> Dotado </w:t>
      </w:r>
      <w:r w:rsidR="00C865A3" w:rsidRPr="007000F1">
        <w:rPr>
          <w:rFonts w:cs="Arial"/>
          <w:sz w:val="24"/>
          <w:szCs w:val="24"/>
        </w:rPr>
        <w:t>con 2.011</w:t>
      </w:r>
      <w:r w:rsidRPr="007000F1">
        <w:rPr>
          <w:rFonts w:cs="Arial"/>
          <w:sz w:val="24"/>
          <w:szCs w:val="24"/>
        </w:rPr>
        <w:t xml:space="preserve"> € </w:t>
      </w:r>
    </w:p>
    <w:p w14:paraId="6BE174BA" w14:textId="77777777" w:rsidR="00CE7DDB" w:rsidRPr="007000F1" w:rsidRDefault="00CE7DDB" w:rsidP="00947FBA">
      <w:pPr>
        <w:spacing w:after="240"/>
        <w:ind w:firstLine="426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b/>
          <w:sz w:val="24"/>
          <w:szCs w:val="24"/>
        </w:rPr>
        <w:t xml:space="preserve">PREMIO MODALIDAD GUITARRA: </w:t>
      </w:r>
      <w:r w:rsidRPr="007000F1">
        <w:rPr>
          <w:rFonts w:ascii="Arial" w:hAnsi="Arial" w:cs="Arial"/>
          <w:sz w:val="24"/>
          <w:szCs w:val="24"/>
        </w:rPr>
        <w:t>Dotado con</w:t>
      </w:r>
      <w:r w:rsidRPr="007000F1">
        <w:rPr>
          <w:rFonts w:ascii="Arial" w:hAnsi="Arial" w:cs="Arial"/>
          <w:b/>
          <w:sz w:val="24"/>
          <w:szCs w:val="24"/>
        </w:rPr>
        <w:t xml:space="preserve"> </w:t>
      </w:r>
      <w:r w:rsidRPr="007000F1">
        <w:rPr>
          <w:rFonts w:ascii="Arial" w:hAnsi="Arial" w:cs="Arial"/>
          <w:sz w:val="24"/>
          <w:szCs w:val="24"/>
        </w:rPr>
        <w:t xml:space="preserve">2.011 €  </w:t>
      </w:r>
    </w:p>
    <w:p w14:paraId="4347E4E7" w14:textId="0DCE4C74" w:rsidR="00CE7DDB" w:rsidRPr="007000F1" w:rsidRDefault="00CE7DDB" w:rsidP="00947FBA">
      <w:pPr>
        <w:spacing w:after="240"/>
        <w:ind w:left="426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b/>
          <w:sz w:val="24"/>
          <w:szCs w:val="24"/>
        </w:rPr>
        <w:t>PREMIO ARTISTA CON DISCAPACIDAD EN MODALIDAD DE CANTE O GUITARRA</w:t>
      </w:r>
      <w:r w:rsidRPr="007000F1">
        <w:rPr>
          <w:rFonts w:ascii="Arial" w:hAnsi="Arial" w:cs="Arial"/>
          <w:sz w:val="24"/>
          <w:szCs w:val="24"/>
        </w:rPr>
        <w:t xml:space="preserve">: Dotado </w:t>
      </w:r>
      <w:r w:rsidR="00C865A3" w:rsidRPr="007000F1">
        <w:rPr>
          <w:rFonts w:ascii="Arial" w:hAnsi="Arial" w:cs="Arial"/>
          <w:sz w:val="24"/>
          <w:szCs w:val="24"/>
        </w:rPr>
        <w:t>con 2</w:t>
      </w:r>
      <w:r w:rsidRPr="007000F1">
        <w:rPr>
          <w:rFonts w:ascii="Arial" w:hAnsi="Arial" w:cs="Arial"/>
          <w:sz w:val="24"/>
          <w:szCs w:val="24"/>
        </w:rPr>
        <w:t xml:space="preserve">.011€  </w:t>
      </w:r>
    </w:p>
    <w:p w14:paraId="5EDD0A7B" w14:textId="68E4EE6C" w:rsidR="00CE7DDB" w:rsidRPr="007000F1" w:rsidRDefault="00CE7DDB" w:rsidP="00947FB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sz w:val="24"/>
          <w:szCs w:val="24"/>
        </w:rPr>
        <w:t>El jurado podrá otorgar un accésit, dotado con 511 €, al artista que destaque por alguna circunstancia especial merecedora de dicho reconocimiento.</w:t>
      </w:r>
    </w:p>
    <w:p w14:paraId="60E80C2A" w14:textId="742D3F35" w:rsidR="00CE7DDB" w:rsidRPr="007000F1" w:rsidRDefault="00CE7DDB" w:rsidP="00947FBA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00F1">
        <w:rPr>
          <w:rFonts w:ascii="Arial" w:hAnsi="Arial" w:cs="Arial"/>
          <w:sz w:val="24"/>
          <w:szCs w:val="24"/>
        </w:rPr>
        <w:lastRenderedPageBreak/>
        <w:t xml:space="preserve">Los premios no podrán fraccionarse, y su cuantía económica estará sujeta a la </w:t>
      </w:r>
      <w:r w:rsidR="0088057B">
        <w:rPr>
          <w:rFonts w:ascii="Arial" w:hAnsi="Arial" w:cs="Arial"/>
          <w:sz w:val="24"/>
          <w:szCs w:val="24"/>
        </w:rPr>
        <w:t xml:space="preserve">normativa </w:t>
      </w:r>
      <w:r w:rsidRPr="007000F1">
        <w:rPr>
          <w:rFonts w:ascii="Arial" w:hAnsi="Arial" w:cs="Arial"/>
          <w:sz w:val="24"/>
          <w:szCs w:val="24"/>
        </w:rPr>
        <w:t xml:space="preserve">fiscal vigente, que se </w:t>
      </w:r>
      <w:r w:rsidR="00F02AFF">
        <w:rPr>
          <w:rFonts w:ascii="Arial" w:hAnsi="Arial" w:cs="Arial"/>
          <w:sz w:val="24"/>
          <w:szCs w:val="24"/>
        </w:rPr>
        <w:t xml:space="preserve">aplicará </w:t>
      </w:r>
      <w:r w:rsidRPr="007000F1">
        <w:rPr>
          <w:rFonts w:ascii="Arial" w:hAnsi="Arial" w:cs="Arial"/>
          <w:sz w:val="24"/>
          <w:szCs w:val="24"/>
        </w:rPr>
        <w:t xml:space="preserve">con carácter previo a su entrega, para su posterior liquidación ante la </w:t>
      </w:r>
      <w:r w:rsidR="0080066F">
        <w:rPr>
          <w:rFonts w:ascii="Arial" w:hAnsi="Arial" w:cs="Arial"/>
          <w:sz w:val="24"/>
          <w:szCs w:val="24"/>
        </w:rPr>
        <w:t>A</w:t>
      </w:r>
      <w:r w:rsidRPr="007000F1">
        <w:rPr>
          <w:rFonts w:ascii="Arial" w:hAnsi="Arial" w:cs="Arial"/>
          <w:sz w:val="24"/>
          <w:szCs w:val="24"/>
        </w:rPr>
        <w:t xml:space="preserve">gencia </w:t>
      </w:r>
      <w:r w:rsidR="0080066F">
        <w:rPr>
          <w:rFonts w:ascii="Arial" w:hAnsi="Arial" w:cs="Arial"/>
          <w:sz w:val="24"/>
          <w:szCs w:val="24"/>
        </w:rPr>
        <w:t>Tr</w:t>
      </w:r>
      <w:r w:rsidRPr="007000F1">
        <w:rPr>
          <w:rFonts w:ascii="Arial" w:hAnsi="Arial" w:cs="Arial"/>
          <w:sz w:val="24"/>
          <w:szCs w:val="24"/>
        </w:rPr>
        <w:t>ibutaria</w:t>
      </w:r>
      <w:r w:rsidR="00B74C03">
        <w:rPr>
          <w:rFonts w:ascii="Arial" w:hAnsi="Arial" w:cs="Arial"/>
          <w:sz w:val="24"/>
          <w:szCs w:val="24"/>
        </w:rPr>
        <w:t>.</w:t>
      </w:r>
    </w:p>
    <w:p w14:paraId="47382B42" w14:textId="50CA8A80" w:rsidR="00CE7DDB" w:rsidRPr="007000F1" w:rsidRDefault="00CE7DDB" w:rsidP="00947FBA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00F1">
        <w:rPr>
          <w:rFonts w:ascii="Arial" w:hAnsi="Arial" w:cs="Arial"/>
          <w:b/>
          <w:sz w:val="24"/>
          <w:szCs w:val="24"/>
        </w:rPr>
        <w:t xml:space="preserve">3.- </w:t>
      </w:r>
      <w:r w:rsidRPr="007000F1">
        <w:rPr>
          <w:rFonts w:ascii="Arial" w:hAnsi="Arial" w:cs="Arial"/>
          <w:sz w:val="24"/>
          <w:szCs w:val="24"/>
        </w:rPr>
        <w:t xml:space="preserve">Los trabajos se podrán presentar desde el </w:t>
      </w:r>
      <w:r w:rsidR="009C6B41">
        <w:rPr>
          <w:rFonts w:ascii="Arial" w:hAnsi="Arial" w:cs="Arial"/>
          <w:sz w:val="24"/>
          <w:szCs w:val="24"/>
        </w:rPr>
        <w:t xml:space="preserve">viernes </w:t>
      </w:r>
      <w:r w:rsidR="00C027E9">
        <w:rPr>
          <w:rFonts w:ascii="Arial" w:hAnsi="Arial" w:cs="Arial"/>
          <w:sz w:val="24"/>
          <w:szCs w:val="24"/>
        </w:rPr>
        <w:t xml:space="preserve">1 </w:t>
      </w:r>
      <w:r w:rsidRPr="007000F1">
        <w:rPr>
          <w:rFonts w:ascii="Arial" w:hAnsi="Arial" w:cs="Arial"/>
          <w:sz w:val="24"/>
          <w:szCs w:val="24"/>
        </w:rPr>
        <w:t xml:space="preserve">de </w:t>
      </w:r>
      <w:r w:rsidR="009C6B41">
        <w:rPr>
          <w:rFonts w:ascii="Arial" w:hAnsi="Arial" w:cs="Arial"/>
          <w:sz w:val="24"/>
          <w:szCs w:val="24"/>
        </w:rPr>
        <w:t xml:space="preserve">marzo </w:t>
      </w:r>
      <w:r w:rsidRPr="007000F1">
        <w:rPr>
          <w:rFonts w:ascii="Arial" w:hAnsi="Arial" w:cs="Arial"/>
          <w:sz w:val="24"/>
          <w:szCs w:val="24"/>
        </w:rPr>
        <w:t>hasta las 14</w:t>
      </w:r>
      <w:r w:rsidR="00D0650D">
        <w:rPr>
          <w:rFonts w:ascii="Arial" w:hAnsi="Arial" w:cs="Arial"/>
          <w:sz w:val="24"/>
          <w:szCs w:val="24"/>
        </w:rPr>
        <w:t>:</w:t>
      </w:r>
      <w:r w:rsidRPr="007000F1">
        <w:rPr>
          <w:rFonts w:ascii="Arial" w:hAnsi="Arial" w:cs="Arial"/>
          <w:sz w:val="24"/>
          <w:szCs w:val="24"/>
        </w:rPr>
        <w:t xml:space="preserve">00 horas </w:t>
      </w:r>
      <w:r w:rsidR="00C865A3" w:rsidRPr="007000F1">
        <w:rPr>
          <w:rFonts w:ascii="Arial" w:hAnsi="Arial" w:cs="Arial"/>
          <w:sz w:val="24"/>
          <w:szCs w:val="24"/>
        </w:rPr>
        <w:t xml:space="preserve">del </w:t>
      </w:r>
      <w:r w:rsidR="002A72C6">
        <w:rPr>
          <w:rFonts w:ascii="Arial" w:hAnsi="Arial" w:cs="Arial"/>
          <w:sz w:val="24"/>
          <w:szCs w:val="24"/>
        </w:rPr>
        <w:t xml:space="preserve">viernes </w:t>
      </w:r>
      <w:r w:rsidR="00B74C03">
        <w:rPr>
          <w:rFonts w:ascii="Arial" w:hAnsi="Arial" w:cs="Arial"/>
          <w:sz w:val="24"/>
          <w:szCs w:val="24"/>
        </w:rPr>
        <w:t>28</w:t>
      </w:r>
      <w:r w:rsidR="002A72C6">
        <w:rPr>
          <w:rFonts w:ascii="Arial" w:hAnsi="Arial" w:cs="Arial"/>
          <w:sz w:val="24"/>
          <w:szCs w:val="24"/>
        </w:rPr>
        <w:t xml:space="preserve"> </w:t>
      </w:r>
      <w:r w:rsidRPr="007000F1">
        <w:rPr>
          <w:rFonts w:ascii="Arial" w:hAnsi="Arial" w:cs="Arial"/>
          <w:sz w:val="24"/>
          <w:szCs w:val="24"/>
        </w:rPr>
        <w:t xml:space="preserve">de </w:t>
      </w:r>
      <w:r w:rsidR="00B74C03">
        <w:rPr>
          <w:rFonts w:ascii="Arial" w:hAnsi="Arial" w:cs="Arial"/>
          <w:sz w:val="24"/>
          <w:szCs w:val="24"/>
        </w:rPr>
        <w:t>Junio</w:t>
      </w:r>
      <w:r w:rsidR="00E43622">
        <w:rPr>
          <w:rFonts w:ascii="Arial" w:hAnsi="Arial" w:cs="Arial"/>
          <w:sz w:val="24"/>
          <w:szCs w:val="24"/>
        </w:rPr>
        <w:t xml:space="preserve"> </w:t>
      </w:r>
      <w:r w:rsidRPr="007000F1">
        <w:rPr>
          <w:rFonts w:ascii="Arial" w:hAnsi="Arial" w:cs="Arial"/>
          <w:sz w:val="24"/>
          <w:szCs w:val="24"/>
        </w:rPr>
        <w:t>de 20</w:t>
      </w:r>
      <w:r w:rsidR="00C00389">
        <w:rPr>
          <w:rFonts w:ascii="Arial" w:hAnsi="Arial" w:cs="Arial"/>
          <w:sz w:val="24"/>
          <w:szCs w:val="24"/>
        </w:rPr>
        <w:t>2</w:t>
      </w:r>
      <w:r w:rsidR="00D02270">
        <w:rPr>
          <w:rFonts w:ascii="Arial" w:hAnsi="Arial" w:cs="Arial"/>
          <w:sz w:val="24"/>
          <w:szCs w:val="24"/>
        </w:rPr>
        <w:t>4</w:t>
      </w:r>
      <w:r w:rsidRPr="007000F1">
        <w:rPr>
          <w:rFonts w:ascii="Arial" w:hAnsi="Arial" w:cs="Arial"/>
          <w:sz w:val="24"/>
          <w:szCs w:val="24"/>
        </w:rPr>
        <w:t>.</w:t>
      </w:r>
    </w:p>
    <w:p w14:paraId="1008D4B0" w14:textId="2BB1F376" w:rsidR="00CE7DDB" w:rsidRPr="007000F1" w:rsidRDefault="00CE7DDB" w:rsidP="00947FB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00F1">
        <w:rPr>
          <w:rFonts w:ascii="Arial" w:hAnsi="Arial" w:cs="Arial"/>
          <w:b/>
          <w:sz w:val="24"/>
          <w:szCs w:val="24"/>
        </w:rPr>
        <w:t>4.-</w:t>
      </w:r>
      <w:r w:rsidRPr="007000F1">
        <w:rPr>
          <w:rFonts w:ascii="Arial" w:hAnsi="Arial" w:cs="Arial"/>
          <w:sz w:val="24"/>
          <w:szCs w:val="24"/>
        </w:rPr>
        <w:t xml:space="preserve"> Los participantes deberán </w:t>
      </w:r>
      <w:r w:rsidR="00B32826">
        <w:rPr>
          <w:rFonts w:ascii="Arial" w:hAnsi="Arial" w:cs="Arial"/>
          <w:sz w:val="24"/>
          <w:szCs w:val="24"/>
        </w:rPr>
        <w:t xml:space="preserve">enviar </w:t>
      </w:r>
      <w:r w:rsidR="005C6891">
        <w:rPr>
          <w:rFonts w:ascii="Arial" w:hAnsi="Arial" w:cs="Arial"/>
          <w:sz w:val="24"/>
          <w:szCs w:val="24"/>
        </w:rPr>
        <w:t xml:space="preserve">los </w:t>
      </w:r>
      <w:r w:rsidR="00B74C03">
        <w:rPr>
          <w:rFonts w:ascii="Arial" w:hAnsi="Arial" w:cs="Arial"/>
          <w:sz w:val="24"/>
          <w:szCs w:val="24"/>
        </w:rPr>
        <w:t>trabajos</w:t>
      </w:r>
      <w:r w:rsidR="005C6891">
        <w:rPr>
          <w:rFonts w:ascii="Arial" w:hAnsi="Arial" w:cs="Arial"/>
          <w:sz w:val="24"/>
          <w:szCs w:val="24"/>
        </w:rPr>
        <w:t xml:space="preserve"> con grabaciones o actuaciones</w:t>
      </w:r>
      <w:r w:rsidRPr="007000F1">
        <w:rPr>
          <w:rFonts w:ascii="Arial" w:hAnsi="Arial" w:cs="Arial"/>
          <w:sz w:val="24"/>
          <w:szCs w:val="24"/>
        </w:rPr>
        <w:t xml:space="preserve"> que presenten al </w:t>
      </w:r>
      <w:r w:rsidR="0080066F">
        <w:rPr>
          <w:rFonts w:ascii="Arial" w:hAnsi="Arial" w:cs="Arial"/>
          <w:sz w:val="24"/>
          <w:szCs w:val="24"/>
        </w:rPr>
        <w:t>C</w:t>
      </w:r>
      <w:r w:rsidRPr="007000F1">
        <w:rPr>
          <w:rFonts w:ascii="Arial" w:hAnsi="Arial" w:cs="Arial"/>
          <w:sz w:val="24"/>
          <w:szCs w:val="24"/>
        </w:rPr>
        <w:t xml:space="preserve">oncurso, en sobre cerrado, por correo ordinario, a la siguiente dirección: </w:t>
      </w:r>
    </w:p>
    <w:p w14:paraId="0B4B5DED" w14:textId="64D5C789" w:rsidR="00CE7DDB" w:rsidRPr="007000F1" w:rsidRDefault="00CE7DDB" w:rsidP="00947FBA">
      <w:pPr>
        <w:spacing w:after="0" w:line="240" w:lineRule="auto"/>
        <w:ind w:left="425" w:right="-1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sz w:val="24"/>
          <w:szCs w:val="24"/>
        </w:rPr>
        <w:t xml:space="preserve">ONCE </w:t>
      </w:r>
    </w:p>
    <w:p w14:paraId="655F0990" w14:textId="77777777" w:rsidR="00CE7DDB" w:rsidRPr="007000F1" w:rsidRDefault="00CE7DDB" w:rsidP="00947FBA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sz w:val="24"/>
          <w:szCs w:val="24"/>
        </w:rPr>
        <w:t>Plaza del Carmen s/n</w:t>
      </w:r>
    </w:p>
    <w:p w14:paraId="09FEC98F" w14:textId="77777777" w:rsidR="00CE7DDB" w:rsidRPr="007000F1" w:rsidRDefault="00CE7DDB" w:rsidP="00947FBA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sz w:val="24"/>
          <w:szCs w:val="24"/>
        </w:rPr>
        <w:t>18009 - Granada</w:t>
      </w:r>
    </w:p>
    <w:p w14:paraId="7269AECD" w14:textId="559A1794" w:rsidR="00CE7DDB" w:rsidRPr="007000F1" w:rsidRDefault="005C6891" w:rsidP="00947FBA">
      <w:pPr>
        <w:spacing w:after="12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anverso del sobre debe indicarse</w:t>
      </w:r>
      <w:r w:rsidR="00CE7DDB" w:rsidRPr="007000F1">
        <w:rPr>
          <w:rFonts w:ascii="Arial" w:hAnsi="Arial" w:cs="Arial"/>
          <w:sz w:val="24"/>
          <w:szCs w:val="24"/>
        </w:rPr>
        <w:t>: “</w:t>
      </w:r>
      <w:r w:rsidR="00B00D77">
        <w:rPr>
          <w:rFonts w:ascii="Arial" w:hAnsi="Arial" w:cs="Arial"/>
          <w:sz w:val="24"/>
          <w:szCs w:val="24"/>
        </w:rPr>
        <w:t xml:space="preserve">IX </w:t>
      </w:r>
      <w:r w:rsidR="00CE7DDB" w:rsidRPr="007000F1">
        <w:rPr>
          <w:rFonts w:ascii="Arial" w:hAnsi="Arial" w:cs="Arial"/>
          <w:sz w:val="24"/>
          <w:szCs w:val="24"/>
        </w:rPr>
        <w:t xml:space="preserve">Bienal Flamenca Premio a los Jóvenes Valores”. </w:t>
      </w:r>
    </w:p>
    <w:p w14:paraId="2194CDF2" w14:textId="308A063B" w:rsidR="00CE7DDB" w:rsidRPr="007000F1" w:rsidRDefault="00CE7DDB" w:rsidP="00947FB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sz w:val="24"/>
          <w:szCs w:val="24"/>
        </w:rPr>
        <w:t xml:space="preserve">Dentro del sobre se incluirá </w:t>
      </w:r>
      <w:r w:rsidR="005C6891">
        <w:rPr>
          <w:rFonts w:ascii="Arial" w:hAnsi="Arial" w:cs="Arial"/>
          <w:sz w:val="24"/>
          <w:szCs w:val="24"/>
        </w:rPr>
        <w:t>junto a la grabación y/o actuación</w:t>
      </w:r>
      <w:r w:rsidRPr="007000F1">
        <w:rPr>
          <w:rFonts w:ascii="Arial" w:hAnsi="Arial" w:cs="Arial"/>
          <w:sz w:val="24"/>
          <w:szCs w:val="24"/>
        </w:rPr>
        <w:t xml:space="preserve"> presentad</w:t>
      </w:r>
      <w:r w:rsidR="00D0650D">
        <w:rPr>
          <w:rFonts w:ascii="Arial" w:hAnsi="Arial" w:cs="Arial"/>
          <w:sz w:val="24"/>
          <w:szCs w:val="24"/>
        </w:rPr>
        <w:t>a</w:t>
      </w:r>
      <w:r w:rsidRPr="007000F1">
        <w:rPr>
          <w:rFonts w:ascii="Arial" w:hAnsi="Arial" w:cs="Arial"/>
          <w:sz w:val="24"/>
          <w:szCs w:val="24"/>
        </w:rPr>
        <w:t xml:space="preserve"> a </w:t>
      </w:r>
      <w:r w:rsidR="00D812D5">
        <w:rPr>
          <w:rFonts w:ascii="Arial" w:hAnsi="Arial" w:cs="Arial"/>
          <w:sz w:val="24"/>
          <w:szCs w:val="24"/>
        </w:rPr>
        <w:t>C</w:t>
      </w:r>
      <w:r w:rsidRPr="007000F1">
        <w:rPr>
          <w:rFonts w:ascii="Arial" w:hAnsi="Arial" w:cs="Arial"/>
          <w:sz w:val="24"/>
          <w:szCs w:val="24"/>
        </w:rPr>
        <w:t xml:space="preserve">oncurso, con su título, los siguientes </w:t>
      </w:r>
      <w:r w:rsidR="00D0650D">
        <w:rPr>
          <w:rFonts w:ascii="Arial" w:hAnsi="Arial" w:cs="Arial"/>
          <w:sz w:val="24"/>
          <w:szCs w:val="24"/>
        </w:rPr>
        <w:t xml:space="preserve">datos </w:t>
      </w:r>
      <w:r w:rsidR="00543134">
        <w:rPr>
          <w:rFonts w:ascii="Arial" w:hAnsi="Arial" w:cs="Arial"/>
          <w:sz w:val="24"/>
          <w:szCs w:val="24"/>
        </w:rPr>
        <w:t>y/</w:t>
      </w:r>
      <w:r w:rsidR="00D0650D">
        <w:rPr>
          <w:rFonts w:ascii="Arial" w:hAnsi="Arial" w:cs="Arial"/>
          <w:sz w:val="24"/>
          <w:szCs w:val="24"/>
        </w:rPr>
        <w:t xml:space="preserve">o </w:t>
      </w:r>
      <w:r w:rsidRPr="007000F1">
        <w:rPr>
          <w:rFonts w:ascii="Arial" w:hAnsi="Arial" w:cs="Arial"/>
          <w:sz w:val="24"/>
          <w:szCs w:val="24"/>
        </w:rPr>
        <w:t>documentos:</w:t>
      </w:r>
    </w:p>
    <w:p w14:paraId="64AD7901" w14:textId="77777777" w:rsidR="00C00389" w:rsidRPr="007000F1" w:rsidRDefault="00C00389" w:rsidP="00947FBA">
      <w:pPr>
        <w:pStyle w:val="Textoindependiente2"/>
        <w:numPr>
          <w:ilvl w:val="0"/>
          <w:numId w:val="1"/>
        </w:numPr>
        <w:spacing w:after="80"/>
        <w:ind w:left="851" w:hanging="425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>Nombre y dos apellidos</w:t>
      </w:r>
    </w:p>
    <w:p w14:paraId="6E080F20" w14:textId="77777777" w:rsidR="00C00389" w:rsidRPr="007000F1" w:rsidRDefault="00C00389" w:rsidP="00947FBA">
      <w:pPr>
        <w:pStyle w:val="Textoindependiente2"/>
        <w:numPr>
          <w:ilvl w:val="0"/>
          <w:numId w:val="1"/>
        </w:numPr>
        <w:spacing w:after="80"/>
        <w:ind w:left="851" w:hanging="425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 xml:space="preserve">Nombre artístico si lo tuviera </w:t>
      </w:r>
    </w:p>
    <w:p w14:paraId="463930D1" w14:textId="131627A5" w:rsidR="00CE7DDB" w:rsidRPr="007000F1" w:rsidRDefault="00CE7DDB" w:rsidP="00947FBA">
      <w:pPr>
        <w:pStyle w:val="Textoindependiente2"/>
        <w:numPr>
          <w:ilvl w:val="0"/>
          <w:numId w:val="1"/>
        </w:numPr>
        <w:tabs>
          <w:tab w:val="num" w:pos="851"/>
        </w:tabs>
        <w:spacing w:after="80"/>
        <w:ind w:left="851" w:hanging="425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 xml:space="preserve">Fecha y lugar de nacimiento (deberá adjuntarse fotocopia </w:t>
      </w:r>
      <w:r w:rsidR="003F0A0B">
        <w:rPr>
          <w:rFonts w:cs="Arial"/>
          <w:b w:val="0"/>
          <w:sz w:val="24"/>
          <w:szCs w:val="24"/>
        </w:rPr>
        <w:t xml:space="preserve">por ambas caras </w:t>
      </w:r>
      <w:r w:rsidRPr="007000F1">
        <w:rPr>
          <w:rFonts w:cs="Arial"/>
          <w:b w:val="0"/>
          <w:sz w:val="24"/>
          <w:szCs w:val="24"/>
        </w:rPr>
        <w:t>del DNI)</w:t>
      </w:r>
    </w:p>
    <w:p w14:paraId="1B1294E0" w14:textId="77777777" w:rsidR="00CE7DDB" w:rsidRPr="007000F1" w:rsidRDefault="00CE7DDB" w:rsidP="00947FBA">
      <w:pPr>
        <w:pStyle w:val="Textoindependiente2"/>
        <w:numPr>
          <w:ilvl w:val="0"/>
          <w:numId w:val="1"/>
        </w:numPr>
        <w:tabs>
          <w:tab w:val="num" w:pos="851"/>
        </w:tabs>
        <w:spacing w:after="80"/>
        <w:ind w:left="851" w:hanging="425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>Domicilio completo</w:t>
      </w:r>
    </w:p>
    <w:p w14:paraId="32E60BC6" w14:textId="5BEC1372" w:rsidR="00CE7DDB" w:rsidRPr="007000F1" w:rsidRDefault="00CE7DDB" w:rsidP="00947FBA">
      <w:pPr>
        <w:pStyle w:val="Textoindependiente2"/>
        <w:numPr>
          <w:ilvl w:val="0"/>
          <w:numId w:val="1"/>
        </w:numPr>
        <w:tabs>
          <w:tab w:val="num" w:pos="851"/>
        </w:tabs>
        <w:spacing w:after="80"/>
        <w:ind w:left="851" w:hanging="425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 xml:space="preserve">Móvil y </w:t>
      </w:r>
      <w:r w:rsidR="00D812D5">
        <w:rPr>
          <w:rFonts w:cs="Arial"/>
          <w:b w:val="0"/>
          <w:sz w:val="24"/>
          <w:szCs w:val="24"/>
        </w:rPr>
        <w:t>correo electrónico</w:t>
      </w:r>
    </w:p>
    <w:p w14:paraId="3E5E7FD3" w14:textId="77777777" w:rsidR="00C00389" w:rsidRPr="007000F1" w:rsidRDefault="00C00389" w:rsidP="00947FBA">
      <w:pPr>
        <w:pStyle w:val="Textoindependiente2"/>
        <w:numPr>
          <w:ilvl w:val="0"/>
          <w:numId w:val="1"/>
        </w:numPr>
        <w:spacing w:after="80"/>
        <w:ind w:left="851" w:hanging="425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>Currículum artístico</w:t>
      </w:r>
    </w:p>
    <w:p w14:paraId="4A5A93C6" w14:textId="45366184" w:rsidR="00CE7DDB" w:rsidRPr="007000F1" w:rsidRDefault="00CE7DDB" w:rsidP="00947FBA">
      <w:pPr>
        <w:pStyle w:val="Textoindependiente2"/>
        <w:numPr>
          <w:ilvl w:val="0"/>
          <w:numId w:val="1"/>
        </w:numPr>
        <w:tabs>
          <w:tab w:val="clear" w:pos="1770"/>
          <w:tab w:val="num" w:pos="426"/>
        </w:tabs>
        <w:spacing w:after="80"/>
        <w:ind w:left="426" w:firstLine="0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 xml:space="preserve">  En su caso, certificado acreditativo de discapacidad</w:t>
      </w:r>
    </w:p>
    <w:p w14:paraId="0FE3EFC5" w14:textId="30DB0A92" w:rsidR="00CE7DDB" w:rsidRPr="007000F1" w:rsidRDefault="00CE7DDB" w:rsidP="00947FBA">
      <w:pPr>
        <w:pStyle w:val="Textoindependiente2"/>
        <w:numPr>
          <w:ilvl w:val="0"/>
          <w:numId w:val="1"/>
        </w:numPr>
        <w:tabs>
          <w:tab w:val="clear" w:pos="1770"/>
          <w:tab w:val="num" w:pos="426"/>
        </w:tabs>
        <w:spacing w:after="80"/>
        <w:ind w:left="426" w:firstLine="0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 xml:space="preserve">  Modalidad (cante o guitarra) en la que concursa</w:t>
      </w:r>
    </w:p>
    <w:p w14:paraId="36720E11" w14:textId="246390D4" w:rsidR="00CE7DDB" w:rsidRDefault="00CE7DDB" w:rsidP="00947FBA">
      <w:pPr>
        <w:pStyle w:val="Textoindependiente2"/>
        <w:numPr>
          <w:ilvl w:val="0"/>
          <w:numId w:val="1"/>
        </w:numPr>
        <w:tabs>
          <w:tab w:val="num" w:pos="851"/>
        </w:tabs>
        <w:spacing w:after="80"/>
        <w:ind w:left="851" w:hanging="425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>El Anexo I de ace</w:t>
      </w:r>
      <w:r w:rsidR="00D853A5" w:rsidRPr="007000F1">
        <w:rPr>
          <w:rFonts w:cs="Arial"/>
          <w:b w:val="0"/>
          <w:sz w:val="24"/>
          <w:szCs w:val="24"/>
        </w:rPr>
        <w:t xml:space="preserve">ptación de las presentes bases, debidamente </w:t>
      </w:r>
      <w:r w:rsidRPr="007000F1">
        <w:rPr>
          <w:rFonts w:cs="Arial"/>
          <w:b w:val="0"/>
          <w:sz w:val="24"/>
          <w:szCs w:val="24"/>
        </w:rPr>
        <w:t>firmado</w:t>
      </w:r>
    </w:p>
    <w:p w14:paraId="7C7955C7" w14:textId="61395DD9" w:rsidR="00641327" w:rsidRPr="007000F1" w:rsidRDefault="00641327" w:rsidP="00947FBA">
      <w:pPr>
        <w:pStyle w:val="Textoindependiente2"/>
        <w:numPr>
          <w:ilvl w:val="0"/>
          <w:numId w:val="1"/>
        </w:numPr>
        <w:tabs>
          <w:tab w:val="num" w:pos="851"/>
        </w:tabs>
        <w:spacing w:after="80"/>
        <w:ind w:left="851" w:hanging="425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Fotografía de primer plano de alguna actuación reciente, en formato horizontal</w:t>
      </w:r>
    </w:p>
    <w:p w14:paraId="5092702D" w14:textId="12459B82" w:rsidR="00CE7DDB" w:rsidRPr="007000F1" w:rsidRDefault="003F0A0B" w:rsidP="00F12A32">
      <w:pPr>
        <w:pStyle w:val="Textoindependiente2"/>
        <w:numPr>
          <w:ilvl w:val="0"/>
          <w:numId w:val="1"/>
        </w:numPr>
        <w:tabs>
          <w:tab w:val="num" w:pos="851"/>
        </w:tabs>
        <w:spacing w:after="240"/>
        <w:ind w:left="850" w:right="0" w:hanging="425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Trabajo </w:t>
      </w:r>
      <w:r w:rsidR="00CE7DDB" w:rsidRPr="007000F1">
        <w:rPr>
          <w:rFonts w:cs="Arial"/>
          <w:b w:val="0"/>
          <w:sz w:val="24"/>
          <w:szCs w:val="24"/>
        </w:rPr>
        <w:t>con buena calidad visual y sonora del concursante, que incluirá los siguientes contenidos mínimos según la modalidad:</w:t>
      </w:r>
    </w:p>
    <w:p w14:paraId="381F47A4" w14:textId="205A0AAF" w:rsidR="00CE7DDB" w:rsidRPr="007000F1" w:rsidRDefault="00CE7DDB" w:rsidP="00947FBA">
      <w:pPr>
        <w:pStyle w:val="Textoindependiente2"/>
        <w:numPr>
          <w:ilvl w:val="0"/>
          <w:numId w:val="2"/>
        </w:numPr>
        <w:spacing w:after="120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>Cante</w:t>
      </w:r>
    </w:p>
    <w:p w14:paraId="230C3DAA" w14:textId="77777777" w:rsidR="00CE7DDB" w:rsidRPr="007000F1" w:rsidRDefault="00CE7DDB" w:rsidP="00947FBA">
      <w:pPr>
        <w:pStyle w:val="Textoindependiente2"/>
        <w:spacing w:after="120"/>
        <w:ind w:left="1211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>Interpretación de al menos tres cantes:</w:t>
      </w:r>
    </w:p>
    <w:p w14:paraId="27A6697E" w14:textId="603B1BB1" w:rsidR="00CE7DDB" w:rsidRPr="007000F1" w:rsidRDefault="00CE7DDB" w:rsidP="00947FBA">
      <w:pPr>
        <w:pStyle w:val="Textoindependiente2"/>
        <w:numPr>
          <w:ilvl w:val="0"/>
          <w:numId w:val="3"/>
        </w:numPr>
        <w:spacing w:after="80"/>
        <w:ind w:left="1763" w:right="0" w:hanging="357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>Un cante por “</w:t>
      </w:r>
      <w:r w:rsidR="00D853A5" w:rsidRPr="007000F1">
        <w:rPr>
          <w:rFonts w:cs="Arial"/>
          <w:b w:val="0"/>
          <w:sz w:val="24"/>
          <w:szCs w:val="24"/>
        </w:rPr>
        <w:t>g</w:t>
      </w:r>
      <w:r w:rsidRPr="007000F1">
        <w:rPr>
          <w:rFonts w:cs="Arial"/>
          <w:b w:val="0"/>
          <w:sz w:val="24"/>
          <w:szCs w:val="24"/>
        </w:rPr>
        <w:t xml:space="preserve">ranaína y </w:t>
      </w:r>
      <w:r w:rsidR="005C6891">
        <w:rPr>
          <w:rFonts w:cs="Arial"/>
          <w:b w:val="0"/>
          <w:sz w:val="24"/>
          <w:szCs w:val="24"/>
        </w:rPr>
        <w:t>m</w:t>
      </w:r>
      <w:r w:rsidRPr="007000F1">
        <w:rPr>
          <w:rFonts w:cs="Arial"/>
          <w:b w:val="0"/>
          <w:sz w:val="24"/>
          <w:szCs w:val="24"/>
        </w:rPr>
        <w:t xml:space="preserve">edia </w:t>
      </w:r>
      <w:r w:rsidR="00D853A5" w:rsidRPr="007000F1">
        <w:rPr>
          <w:rFonts w:cs="Arial"/>
          <w:b w:val="0"/>
          <w:sz w:val="24"/>
          <w:szCs w:val="24"/>
        </w:rPr>
        <w:t>g</w:t>
      </w:r>
      <w:r w:rsidRPr="007000F1">
        <w:rPr>
          <w:rFonts w:cs="Arial"/>
          <w:b w:val="0"/>
          <w:sz w:val="24"/>
          <w:szCs w:val="24"/>
        </w:rPr>
        <w:t>ranaína”</w:t>
      </w:r>
    </w:p>
    <w:p w14:paraId="3629CC3C" w14:textId="2F69FFDE" w:rsidR="00CE7DDB" w:rsidRPr="007000F1" w:rsidRDefault="00CE7DDB" w:rsidP="00947FBA">
      <w:pPr>
        <w:pStyle w:val="Textoindependiente2"/>
        <w:numPr>
          <w:ilvl w:val="0"/>
          <w:numId w:val="3"/>
        </w:numPr>
        <w:spacing w:after="80"/>
        <w:ind w:left="1763" w:right="0" w:hanging="357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>Un cante básico, (</w:t>
      </w:r>
      <w:r w:rsidR="00D853A5" w:rsidRPr="007000F1">
        <w:rPr>
          <w:rFonts w:cs="Arial"/>
          <w:b w:val="0"/>
          <w:sz w:val="24"/>
          <w:szCs w:val="24"/>
        </w:rPr>
        <w:t>s</w:t>
      </w:r>
      <w:r w:rsidRPr="007000F1">
        <w:rPr>
          <w:rFonts w:cs="Arial"/>
          <w:b w:val="0"/>
          <w:sz w:val="24"/>
          <w:szCs w:val="24"/>
        </w:rPr>
        <w:t>eguiri</w:t>
      </w:r>
      <w:r w:rsidR="00C865A3">
        <w:rPr>
          <w:rFonts w:cs="Arial"/>
          <w:b w:val="0"/>
          <w:sz w:val="24"/>
          <w:szCs w:val="24"/>
        </w:rPr>
        <w:t>y</w:t>
      </w:r>
      <w:r w:rsidRPr="007000F1">
        <w:rPr>
          <w:rFonts w:cs="Arial"/>
          <w:b w:val="0"/>
          <w:sz w:val="24"/>
          <w:szCs w:val="24"/>
        </w:rPr>
        <w:t xml:space="preserve">as, </w:t>
      </w:r>
      <w:r w:rsidR="00D853A5" w:rsidRPr="007000F1">
        <w:rPr>
          <w:rFonts w:cs="Arial"/>
          <w:b w:val="0"/>
          <w:sz w:val="24"/>
          <w:szCs w:val="24"/>
        </w:rPr>
        <w:t>s</w:t>
      </w:r>
      <w:r w:rsidRPr="007000F1">
        <w:rPr>
          <w:rFonts w:cs="Arial"/>
          <w:b w:val="0"/>
          <w:sz w:val="24"/>
          <w:szCs w:val="24"/>
        </w:rPr>
        <w:t xml:space="preserve">oleás, </w:t>
      </w:r>
      <w:r w:rsidR="00D853A5" w:rsidRPr="007000F1">
        <w:rPr>
          <w:rFonts w:cs="Arial"/>
          <w:b w:val="0"/>
          <w:sz w:val="24"/>
          <w:szCs w:val="24"/>
        </w:rPr>
        <w:t>c</w:t>
      </w:r>
      <w:r w:rsidRPr="007000F1">
        <w:rPr>
          <w:rFonts w:cs="Arial"/>
          <w:b w:val="0"/>
          <w:sz w:val="24"/>
          <w:szCs w:val="24"/>
        </w:rPr>
        <w:t xml:space="preserve">abales, </w:t>
      </w:r>
      <w:r w:rsidR="00D853A5" w:rsidRPr="007000F1">
        <w:rPr>
          <w:rFonts w:cs="Arial"/>
          <w:b w:val="0"/>
          <w:sz w:val="24"/>
          <w:szCs w:val="24"/>
        </w:rPr>
        <w:t>s</w:t>
      </w:r>
      <w:r w:rsidRPr="007000F1">
        <w:rPr>
          <w:rFonts w:cs="Arial"/>
          <w:b w:val="0"/>
          <w:sz w:val="24"/>
          <w:szCs w:val="24"/>
        </w:rPr>
        <w:t xml:space="preserve">erranas, </w:t>
      </w:r>
      <w:r w:rsidR="00D853A5" w:rsidRPr="007000F1">
        <w:rPr>
          <w:rFonts w:cs="Arial"/>
          <w:b w:val="0"/>
          <w:sz w:val="24"/>
          <w:szCs w:val="24"/>
        </w:rPr>
        <w:t>l</w:t>
      </w:r>
      <w:r w:rsidRPr="007000F1">
        <w:rPr>
          <w:rFonts w:cs="Arial"/>
          <w:b w:val="0"/>
          <w:sz w:val="24"/>
          <w:szCs w:val="24"/>
        </w:rPr>
        <w:t xml:space="preserve">ivianas, </w:t>
      </w:r>
      <w:r w:rsidR="00D853A5" w:rsidRPr="007000F1">
        <w:rPr>
          <w:rFonts w:cs="Arial"/>
          <w:b w:val="0"/>
          <w:sz w:val="24"/>
          <w:szCs w:val="24"/>
        </w:rPr>
        <w:t>t</w:t>
      </w:r>
      <w:r w:rsidRPr="007000F1">
        <w:rPr>
          <w:rFonts w:cs="Arial"/>
          <w:b w:val="0"/>
          <w:sz w:val="24"/>
          <w:szCs w:val="24"/>
        </w:rPr>
        <w:t xml:space="preserve">onás, </w:t>
      </w:r>
      <w:r w:rsidR="00D853A5" w:rsidRPr="007000F1">
        <w:rPr>
          <w:rFonts w:cs="Arial"/>
          <w:b w:val="0"/>
          <w:sz w:val="24"/>
          <w:szCs w:val="24"/>
        </w:rPr>
        <w:t>m</w:t>
      </w:r>
      <w:r w:rsidRPr="007000F1">
        <w:rPr>
          <w:rFonts w:cs="Arial"/>
          <w:b w:val="0"/>
          <w:sz w:val="24"/>
          <w:szCs w:val="24"/>
        </w:rPr>
        <w:t xml:space="preserve">artinetes, </w:t>
      </w:r>
      <w:r w:rsidR="00D853A5" w:rsidRPr="007000F1">
        <w:rPr>
          <w:rFonts w:cs="Arial"/>
          <w:b w:val="0"/>
          <w:sz w:val="24"/>
          <w:szCs w:val="24"/>
        </w:rPr>
        <w:t>d</w:t>
      </w:r>
      <w:r w:rsidRPr="007000F1">
        <w:rPr>
          <w:rFonts w:cs="Arial"/>
          <w:b w:val="0"/>
          <w:sz w:val="24"/>
          <w:szCs w:val="24"/>
        </w:rPr>
        <w:t xml:space="preserve">eblas, </w:t>
      </w:r>
      <w:r w:rsidR="00D853A5" w:rsidRPr="007000F1">
        <w:rPr>
          <w:rFonts w:cs="Arial"/>
          <w:b w:val="0"/>
          <w:sz w:val="24"/>
          <w:szCs w:val="24"/>
        </w:rPr>
        <w:t>c</w:t>
      </w:r>
      <w:r w:rsidRPr="007000F1">
        <w:rPr>
          <w:rFonts w:cs="Arial"/>
          <w:b w:val="0"/>
          <w:sz w:val="24"/>
          <w:szCs w:val="24"/>
        </w:rPr>
        <w:t xml:space="preserve">añas o </w:t>
      </w:r>
      <w:r w:rsidR="00D853A5" w:rsidRPr="007000F1">
        <w:rPr>
          <w:rFonts w:cs="Arial"/>
          <w:b w:val="0"/>
          <w:sz w:val="24"/>
          <w:szCs w:val="24"/>
        </w:rPr>
        <w:t>p</w:t>
      </w:r>
      <w:r w:rsidRPr="007000F1">
        <w:rPr>
          <w:rFonts w:cs="Arial"/>
          <w:b w:val="0"/>
          <w:sz w:val="24"/>
          <w:szCs w:val="24"/>
        </w:rPr>
        <w:t>olos)</w:t>
      </w:r>
    </w:p>
    <w:p w14:paraId="7C8CDBE1" w14:textId="1B885007" w:rsidR="00F12A32" w:rsidRDefault="00CE7DDB" w:rsidP="00947FBA">
      <w:pPr>
        <w:pStyle w:val="Textoindependiente2"/>
        <w:numPr>
          <w:ilvl w:val="0"/>
          <w:numId w:val="3"/>
        </w:numPr>
        <w:spacing w:after="120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>Un cante de libre elección</w:t>
      </w:r>
    </w:p>
    <w:p w14:paraId="5772DB68" w14:textId="77777777" w:rsidR="00F12A32" w:rsidRDefault="00F12A32">
      <w:pPr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cs="Arial"/>
          <w:b/>
          <w:sz w:val="24"/>
          <w:szCs w:val="24"/>
        </w:rPr>
        <w:br w:type="page"/>
      </w:r>
    </w:p>
    <w:p w14:paraId="4121E561" w14:textId="77777777" w:rsidR="00CE7DDB" w:rsidRPr="007000F1" w:rsidRDefault="00CE7DDB" w:rsidP="00947FBA">
      <w:pPr>
        <w:pStyle w:val="Textoindependiente2"/>
        <w:numPr>
          <w:ilvl w:val="0"/>
          <w:numId w:val="2"/>
        </w:numPr>
        <w:spacing w:after="120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lastRenderedPageBreak/>
        <w:t>Guitarra</w:t>
      </w:r>
    </w:p>
    <w:p w14:paraId="4C6985B1" w14:textId="77777777" w:rsidR="00CE7DDB" w:rsidRPr="007000F1" w:rsidRDefault="00CE7DDB" w:rsidP="00947FBA">
      <w:pPr>
        <w:pStyle w:val="Textoindependiente2"/>
        <w:spacing w:after="120"/>
        <w:ind w:left="1211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>Interpretación de dos toques:</w:t>
      </w:r>
    </w:p>
    <w:p w14:paraId="073AADC6" w14:textId="27C64071" w:rsidR="00CE7DDB" w:rsidRPr="007000F1" w:rsidRDefault="00CE7DDB" w:rsidP="00947FBA">
      <w:pPr>
        <w:pStyle w:val="Textoindependiente2"/>
        <w:numPr>
          <w:ilvl w:val="0"/>
          <w:numId w:val="3"/>
        </w:numPr>
        <w:spacing w:after="120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>Un “s</w:t>
      </w:r>
      <w:r w:rsidR="005C6891">
        <w:rPr>
          <w:rFonts w:cs="Arial"/>
          <w:b w:val="0"/>
          <w:sz w:val="24"/>
          <w:szCs w:val="24"/>
        </w:rPr>
        <w:t>o</w:t>
      </w:r>
      <w:r w:rsidRPr="007000F1">
        <w:rPr>
          <w:rFonts w:cs="Arial"/>
          <w:b w:val="0"/>
          <w:sz w:val="24"/>
          <w:szCs w:val="24"/>
        </w:rPr>
        <w:t>lo” de guitarra</w:t>
      </w:r>
    </w:p>
    <w:p w14:paraId="71292991" w14:textId="77777777" w:rsidR="00CE7DDB" w:rsidRPr="007000F1" w:rsidRDefault="00CE7DDB" w:rsidP="00947FBA">
      <w:pPr>
        <w:pStyle w:val="Textoindependiente2"/>
        <w:numPr>
          <w:ilvl w:val="0"/>
          <w:numId w:val="3"/>
        </w:numPr>
        <w:spacing w:after="240"/>
        <w:ind w:right="0"/>
        <w:rPr>
          <w:rFonts w:cs="Arial"/>
          <w:b w:val="0"/>
          <w:sz w:val="24"/>
          <w:szCs w:val="24"/>
        </w:rPr>
      </w:pPr>
      <w:r w:rsidRPr="007000F1">
        <w:rPr>
          <w:rFonts w:cs="Arial"/>
          <w:b w:val="0"/>
          <w:sz w:val="24"/>
          <w:szCs w:val="24"/>
        </w:rPr>
        <w:t>Un acompañamiento al cante, a elegir</w:t>
      </w:r>
    </w:p>
    <w:p w14:paraId="10BE8D7D" w14:textId="0AC49BC5" w:rsidR="00D853A5" w:rsidRPr="007000F1" w:rsidRDefault="00CE7DDB" w:rsidP="004D2ABE">
      <w:pPr>
        <w:tabs>
          <w:tab w:val="left" w:pos="426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95296352"/>
      <w:r w:rsidRPr="007000F1">
        <w:rPr>
          <w:rFonts w:ascii="Arial" w:hAnsi="Arial" w:cs="Arial"/>
          <w:b/>
          <w:sz w:val="24"/>
          <w:szCs w:val="24"/>
        </w:rPr>
        <w:t xml:space="preserve">5.- </w:t>
      </w:r>
      <w:r w:rsidR="00D0650D" w:rsidRPr="00D0650D">
        <w:rPr>
          <w:rFonts w:ascii="Arial" w:hAnsi="Arial" w:cs="Arial"/>
          <w:sz w:val="24"/>
          <w:szCs w:val="24"/>
        </w:rPr>
        <w:t xml:space="preserve">El </w:t>
      </w:r>
      <w:r w:rsidR="00543134">
        <w:rPr>
          <w:rFonts w:ascii="Arial" w:hAnsi="Arial" w:cs="Arial"/>
          <w:sz w:val="24"/>
          <w:szCs w:val="24"/>
        </w:rPr>
        <w:t>j</w:t>
      </w:r>
      <w:r w:rsidR="00D0650D" w:rsidRPr="00D0650D">
        <w:rPr>
          <w:rFonts w:ascii="Arial" w:hAnsi="Arial" w:cs="Arial"/>
          <w:sz w:val="24"/>
          <w:szCs w:val="24"/>
        </w:rPr>
        <w:t>urado, presidido por el delegado de la ONCE en Andalucía, Ceuta y Melilla, estará compuesto por s</w:t>
      </w:r>
      <w:r w:rsidR="0097178E">
        <w:rPr>
          <w:rFonts w:ascii="Arial" w:hAnsi="Arial" w:cs="Arial"/>
          <w:sz w:val="24"/>
          <w:szCs w:val="24"/>
        </w:rPr>
        <w:t>eis</w:t>
      </w:r>
      <w:r w:rsidR="00D0650D" w:rsidRPr="00D0650D">
        <w:rPr>
          <w:rFonts w:ascii="Arial" w:hAnsi="Arial" w:cs="Arial"/>
          <w:sz w:val="24"/>
          <w:szCs w:val="24"/>
        </w:rPr>
        <w:t xml:space="preserve"> miembros. Entre ellos contará con personas de reconocido prestigio en el mundo del flamenco tanto</w:t>
      </w:r>
      <w:r w:rsidR="005613D8">
        <w:rPr>
          <w:rFonts w:ascii="Arial" w:hAnsi="Arial" w:cs="Arial"/>
          <w:sz w:val="24"/>
          <w:szCs w:val="24"/>
        </w:rPr>
        <w:t>,</w:t>
      </w:r>
      <w:r w:rsidR="00D0650D" w:rsidRPr="00D0650D">
        <w:rPr>
          <w:rFonts w:ascii="Arial" w:hAnsi="Arial" w:cs="Arial"/>
          <w:sz w:val="24"/>
          <w:szCs w:val="24"/>
        </w:rPr>
        <w:t xml:space="preserve"> en la modalidad de cante como de guitarra, así como de los medios de comunicación </w:t>
      </w:r>
      <w:r w:rsidR="005613D8">
        <w:rPr>
          <w:rFonts w:ascii="Arial" w:hAnsi="Arial" w:cs="Arial"/>
          <w:sz w:val="24"/>
          <w:szCs w:val="24"/>
        </w:rPr>
        <w:t>especializados en el</w:t>
      </w:r>
      <w:r w:rsidR="00D0650D" w:rsidRPr="00D0650D">
        <w:rPr>
          <w:rFonts w:ascii="Arial" w:hAnsi="Arial" w:cs="Arial"/>
          <w:sz w:val="24"/>
          <w:szCs w:val="24"/>
        </w:rPr>
        <w:t xml:space="preserve"> ámbito del flamenco.</w:t>
      </w:r>
    </w:p>
    <w:bookmarkEnd w:id="0"/>
    <w:p w14:paraId="0F363FC1" w14:textId="199065D5" w:rsidR="00CE7DDB" w:rsidRPr="007000F1" w:rsidRDefault="00CE7DDB" w:rsidP="00947FB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b/>
          <w:sz w:val="24"/>
          <w:szCs w:val="24"/>
        </w:rPr>
        <w:t>6.-</w:t>
      </w:r>
      <w:r w:rsidRPr="007000F1">
        <w:rPr>
          <w:rFonts w:ascii="Arial" w:hAnsi="Arial" w:cs="Arial"/>
          <w:sz w:val="24"/>
          <w:szCs w:val="24"/>
        </w:rPr>
        <w:t xml:space="preserve"> El </w:t>
      </w:r>
      <w:r w:rsidR="00543134">
        <w:rPr>
          <w:rFonts w:ascii="Arial" w:hAnsi="Arial" w:cs="Arial"/>
          <w:sz w:val="24"/>
          <w:szCs w:val="24"/>
        </w:rPr>
        <w:t>j</w:t>
      </w:r>
      <w:r w:rsidRPr="007000F1">
        <w:rPr>
          <w:rFonts w:ascii="Arial" w:hAnsi="Arial" w:cs="Arial"/>
          <w:sz w:val="24"/>
          <w:szCs w:val="24"/>
        </w:rPr>
        <w:t xml:space="preserve">urado se reunirá </w:t>
      </w:r>
      <w:r w:rsidR="00D14CBB">
        <w:rPr>
          <w:rFonts w:ascii="Arial" w:hAnsi="Arial" w:cs="Arial"/>
          <w:sz w:val="24"/>
          <w:szCs w:val="24"/>
        </w:rPr>
        <w:t xml:space="preserve">en </w:t>
      </w:r>
      <w:r w:rsidR="00B74C03">
        <w:rPr>
          <w:rFonts w:ascii="Arial" w:hAnsi="Arial" w:cs="Arial"/>
          <w:sz w:val="24"/>
          <w:szCs w:val="24"/>
        </w:rPr>
        <w:t>el mes</w:t>
      </w:r>
      <w:r w:rsidR="00D14CBB">
        <w:rPr>
          <w:rFonts w:ascii="Arial" w:hAnsi="Arial" w:cs="Arial"/>
          <w:sz w:val="24"/>
          <w:szCs w:val="24"/>
        </w:rPr>
        <w:t xml:space="preserve"> de </w:t>
      </w:r>
      <w:r w:rsidR="00B74C03">
        <w:rPr>
          <w:rFonts w:ascii="Arial" w:hAnsi="Arial" w:cs="Arial"/>
          <w:sz w:val="24"/>
          <w:szCs w:val="24"/>
        </w:rPr>
        <w:t>julio</w:t>
      </w:r>
      <w:r w:rsidRPr="007000F1">
        <w:rPr>
          <w:rFonts w:ascii="Arial" w:hAnsi="Arial" w:cs="Arial"/>
          <w:sz w:val="24"/>
          <w:szCs w:val="24"/>
        </w:rPr>
        <w:t xml:space="preserve">, </w:t>
      </w:r>
      <w:r w:rsidR="00D14CBB">
        <w:rPr>
          <w:rFonts w:ascii="Arial" w:hAnsi="Arial" w:cs="Arial"/>
          <w:sz w:val="24"/>
          <w:szCs w:val="24"/>
        </w:rPr>
        <w:t xml:space="preserve">emitiendo </w:t>
      </w:r>
      <w:r w:rsidR="00D14CBB" w:rsidRPr="007000F1">
        <w:rPr>
          <w:rFonts w:ascii="Arial" w:hAnsi="Arial" w:cs="Arial"/>
          <w:sz w:val="24"/>
          <w:szCs w:val="24"/>
        </w:rPr>
        <w:t>su fallo</w:t>
      </w:r>
      <w:r w:rsidR="00D14CBB">
        <w:rPr>
          <w:rFonts w:ascii="Arial" w:hAnsi="Arial" w:cs="Arial"/>
          <w:sz w:val="24"/>
          <w:szCs w:val="24"/>
        </w:rPr>
        <w:t>,</w:t>
      </w:r>
      <w:r w:rsidR="00D14CBB" w:rsidRPr="007000F1">
        <w:rPr>
          <w:rFonts w:ascii="Arial" w:hAnsi="Arial" w:cs="Arial"/>
          <w:sz w:val="24"/>
          <w:szCs w:val="24"/>
        </w:rPr>
        <w:t xml:space="preserve"> </w:t>
      </w:r>
      <w:r w:rsidRPr="007000F1">
        <w:rPr>
          <w:rFonts w:ascii="Arial" w:hAnsi="Arial" w:cs="Arial"/>
          <w:sz w:val="24"/>
          <w:szCs w:val="24"/>
        </w:rPr>
        <w:t>que será inapelable.</w:t>
      </w:r>
    </w:p>
    <w:p w14:paraId="26999F8C" w14:textId="1BBF603A" w:rsidR="00CE7DDB" w:rsidRPr="007000F1" w:rsidRDefault="00CE7DDB" w:rsidP="00947FB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b/>
          <w:sz w:val="24"/>
          <w:szCs w:val="24"/>
        </w:rPr>
        <w:t xml:space="preserve">7.- </w:t>
      </w:r>
      <w:r w:rsidRPr="007000F1">
        <w:rPr>
          <w:rFonts w:ascii="Arial" w:hAnsi="Arial" w:cs="Arial"/>
          <w:sz w:val="24"/>
          <w:szCs w:val="24"/>
        </w:rPr>
        <w:t xml:space="preserve"> El </w:t>
      </w:r>
      <w:r w:rsidR="00543134">
        <w:rPr>
          <w:rFonts w:ascii="Arial" w:hAnsi="Arial" w:cs="Arial"/>
          <w:sz w:val="24"/>
          <w:szCs w:val="24"/>
        </w:rPr>
        <w:t>j</w:t>
      </w:r>
      <w:r w:rsidRPr="007000F1">
        <w:rPr>
          <w:rFonts w:ascii="Arial" w:hAnsi="Arial" w:cs="Arial"/>
          <w:sz w:val="24"/>
          <w:szCs w:val="24"/>
        </w:rPr>
        <w:t>urado seleccionará los mejores trabajos, que respondan a las bases y los objetivos del concurso.</w:t>
      </w:r>
    </w:p>
    <w:p w14:paraId="7F60360D" w14:textId="16D6FFDA" w:rsidR="00CE7DDB" w:rsidRPr="007000F1" w:rsidRDefault="00CE7DDB" w:rsidP="00947FBA">
      <w:pPr>
        <w:spacing w:after="12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b/>
          <w:sz w:val="24"/>
          <w:szCs w:val="24"/>
        </w:rPr>
        <w:t xml:space="preserve">8.- </w:t>
      </w:r>
      <w:r w:rsidRPr="007000F1">
        <w:rPr>
          <w:rFonts w:ascii="Arial" w:hAnsi="Arial" w:cs="Arial"/>
          <w:sz w:val="24"/>
          <w:szCs w:val="24"/>
        </w:rPr>
        <w:t xml:space="preserve">La concesión del premio al artista seleccionado implicará la aceptación íntegra de estas bases, y especialmente, la actuación durante </w:t>
      </w:r>
      <w:r w:rsidR="00D853A5" w:rsidRPr="007000F1">
        <w:rPr>
          <w:rFonts w:ascii="Arial" w:hAnsi="Arial" w:cs="Arial"/>
          <w:sz w:val="24"/>
          <w:szCs w:val="24"/>
        </w:rPr>
        <w:t xml:space="preserve">unos </w:t>
      </w:r>
      <w:r w:rsidR="00713660">
        <w:rPr>
          <w:rFonts w:ascii="Arial" w:hAnsi="Arial" w:cs="Arial"/>
          <w:sz w:val="24"/>
          <w:szCs w:val="24"/>
        </w:rPr>
        <w:t xml:space="preserve">veinte </w:t>
      </w:r>
      <w:r w:rsidRPr="007000F1">
        <w:rPr>
          <w:rFonts w:ascii="Arial" w:hAnsi="Arial" w:cs="Arial"/>
          <w:sz w:val="24"/>
          <w:szCs w:val="24"/>
        </w:rPr>
        <w:t xml:space="preserve">minutos, en la </w:t>
      </w:r>
      <w:r w:rsidR="0005796A">
        <w:rPr>
          <w:rFonts w:ascii="Arial" w:hAnsi="Arial" w:cs="Arial"/>
          <w:sz w:val="24"/>
          <w:szCs w:val="24"/>
        </w:rPr>
        <w:t>G</w:t>
      </w:r>
      <w:r w:rsidRPr="007000F1">
        <w:rPr>
          <w:rFonts w:ascii="Arial" w:hAnsi="Arial" w:cs="Arial"/>
          <w:sz w:val="24"/>
          <w:szCs w:val="24"/>
        </w:rPr>
        <w:t xml:space="preserve">ala de </w:t>
      </w:r>
      <w:r w:rsidR="0005796A">
        <w:rPr>
          <w:rFonts w:ascii="Arial" w:hAnsi="Arial" w:cs="Arial"/>
          <w:sz w:val="24"/>
          <w:szCs w:val="24"/>
        </w:rPr>
        <w:t>E</w:t>
      </w:r>
      <w:r w:rsidRPr="007000F1">
        <w:rPr>
          <w:rFonts w:ascii="Arial" w:hAnsi="Arial" w:cs="Arial"/>
          <w:sz w:val="24"/>
          <w:szCs w:val="24"/>
        </w:rPr>
        <w:t xml:space="preserve">ntrega de </w:t>
      </w:r>
      <w:r w:rsidR="0005796A">
        <w:rPr>
          <w:rFonts w:ascii="Arial" w:hAnsi="Arial" w:cs="Arial"/>
          <w:sz w:val="24"/>
          <w:szCs w:val="24"/>
        </w:rPr>
        <w:t>P</w:t>
      </w:r>
      <w:r w:rsidRPr="007000F1">
        <w:rPr>
          <w:rFonts w:ascii="Arial" w:hAnsi="Arial" w:cs="Arial"/>
          <w:sz w:val="24"/>
          <w:szCs w:val="24"/>
        </w:rPr>
        <w:t xml:space="preserve">remios, </w:t>
      </w:r>
      <w:r w:rsidR="00AA0100">
        <w:rPr>
          <w:rFonts w:ascii="Arial" w:hAnsi="Arial" w:cs="Arial"/>
          <w:sz w:val="24"/>
          <w:szCs w:val="24"/>
        </w:rPr>
        <w:t xml:space="preserve">prevista para el </w:t>
      </w:r>
      <w:r w:rsidR="00A14CAE">
        <w:rPr>
          <w:rFonts w:ascii="Arial" w:hAnsi="Arial" w:cs="Arial"/>
          <w:sz w:val="24"/>
          <w:szCs w:val="24"/>
        </w:rPr>
        <w:t>jueves</w:t>
      </w:r>
      <w:r w:rsidR="00B74C03">
        <w:rPr>
          <w:rFonts w:ascii="Arial" w:hAnsi="Arial" w:cs="Arial"/>
          <w:sz w:val="24"/>
          <w:szCs w:val="24"/>
        </w:rPr>
        <w:t xml:space="preserve"> </w:t>
      </w:r>
      <w:r w:rsidR="00A14CAE">
        <w:rPr>
          <w:rFonts w:ascii="Arial" w:hAnsi="Arial" w:cs="Arial"/>
          <w:sz w:val="24"/>
          <w:szCs w:val="24"/>
        </w:rPr>
        <w:t xml:space="preserve">14 </w:t>
      </w:r>
      <w:r w:rsidR="00AA0100">
        <w:rPr>
          <w:rFonts w:ascii="Arial" w:hAnsi="Arial" w:cs="Arial"/>
          <w:sz w:val="24"/>
          <w:szCs w:val="24"/>
        </w:rPr>
        <w:t xml:space="preserve">de </w:t>
      </w:r>
      <w:r w:rsidR="00A14CAE">
        <w:rPr>
          <w:rFonts w:ascii="Arial" w:hAnsi="Arial" w:cs="Arial"/>
          <w:sz w:val="24"/>
          <w:szCs w:val="24"/>
        </w:rPr>
        <w:t xml:space="preserve">noviembre </w:t>
      </w:r>
      <w:r w:rsidRPr="007000F1">
        <w:rPr>
          <w:rFonts w:ascii="Arial" w:hAnsi="Arial" w:cs="Arial"/>
          <w:sz w:val="24"/>
          <w:szCs w:val="24"/>
        </w:rPr>
        <w:t>de 20</w:t>
      </w:r>
      <w:r w:rsidR="00C00389">
        <w:rPr>
          <w:rFonts w:ascii="Arial" w:hAnsi="Arial" w:cs="Arial"/>
          <w:sz w:val="24"/>
          <w:szCs w:val="24"/>
        </w:rPr>
        <w:t>2</w:t>
      </w:r>
      <w:r w:rsidR="00A14CAE">
        <w:rPr>
          <w:rFonts w:ascii="Arial" w:hAnsi="Arial" w:cs="Arial"/>
          <w:sz w:val="24"/>
          <w:szCs w:val="24"/>
        </w:rPr>
        <w:t>4</w:t>
      </w:r>
      <w:r w:rsidRPr="007000F1">
        <w:rPr>
          <w:rFonts w:ascii="Arial" w:hAnsi="Arial" w:cs="Arial"/>
          <w:sz w:val="24"/>
          <w:szCs w:val="24"/>
        </w:rPr>
        <w:t xml:space="preserve">, en el </w:t>
      </w:r>
      <w:r w:rsidR="005613D8">
        <w:rPr>
          <w:rFonts w:ascii="Arial" w:hAnsi="Arial" w:cs="Arial"/>
          <w:sz w:val="24"/>
          <w:szCs w:val="24"/>
        </w:rPr>
        <w:t>T</w:t>
      </w:r>
      <w:r w:rsidRPr="007000F1">
        <w:rPr>
          <w:rFonts w:ascii="Arial" w:hAnsi="Arial" w:cs="Arial"/>
          <w:sz w:val="24"/>
          <w:szCs w:val="24"/>
        </w:rPr>
        <w:t>eatro Isabel la Católica de Granada</w:t>
      </w:r>
      <w:r w:rsidR="0005796A">
        <w:rPr>
          <w:rFonts w:ascii="Arial" w:hAnsi="Arial" w:cs="Arial"/>
          <w:sz w:val="24"/>
          <w:szCs w:val="24"/>
        </w:rPr>
        <w:t>.</w:t>
      </w:r>
    </w:p>
    <w:p w14:paraId="79C7DEE0" w14:textId="0DEF91AD" w:rsidR="00CE7DDB" w:rsidRDefault="00CE7DDB" w:rsidP="00F12A32">
      <w:pPr>
        <w:spacing w:after="12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sz w:val="24"/>
          <w:szCs w:val="24"/>
        </w:rPr>
        <w:t xml:space="preserve">Los artistas premiados dispondrán </w:t>
      </w:r>
      <w:r w:rsidR="0005796A">
        <w:rPr>
          <w:rFonts w:ascii="Arial" w:hAnsi="Arial" w:cs="Arial"/>
          <w:sz w:val="24"/>
          <w:szCs w:val="24"/>
        </w:rPr>
        <w:t>durante</w:t>
      </w:r>
      <w:r w:rsidRPr="007000F1">
        <w:rPr>
          <w:rFonts w:ascii="Arial" w:hAnsi="Arial" w:cs="Arial"/>
          <w:sz w:val="24"/>
          <w:szCs w:val="24"/>
        </w:rPr>
        <w:t xml:space="preserve"> la </w:t>
      </w:r>
      <w:r w:rsidR="0005796A">
        <w:rPr>
          <w:rFonts w:ascii="Arial" w:hAnsi="Arial" w:cs="Arial"/>
          <w:sz w:val="24"/>
          <w:szCs w:val="24"/>
        </w:rPr>
        <w:t>G</w:t>
      </w:r>
      <w:r w:rsidRPr="007000F1">
        <w:rPr>
          <w:rFonts w:ascii="Arial" w:hAnsi="Arial" w:cs="Arial"/>
          <w:sz w:val="24"/>
          <w:szCs w:val="24"/>
        </w:rPr>
        <w:t>ala</w:t>
      </w:r>
      <w:r w:rsidR="003313E2">
        <w:rPr>
          <w:rFonts w:ascii="Arial" w:hAnsi="Arial" w:cs="Arial"/>
          <w:sz w:val="24"/>
          <w:szCs w:val="24"/>
        </w:rPr>
        <w:t>,</w:t>
      </w:r>
      <w:r w:rsidRPr="007000F1">
        <w:rPr>
          <w:rFonts w:ascii="Arial" w:hAnsi="Arial" w:cs="Arial"/>
          <w:sz w:val="24"/>
          <w:szCs w:val="24"/>
        </w:rPr>
        <w:t xml:space="preserve"> de acompañamiento por parte de profesionales cualificados (un guitarrista en la sección de cante, y un cantaor en la de guitarra) a cargo de la organización. No obstante, el artista que lo </w:t>
      </w:r>
      <w:r w:rsidR="00C865A3" w:rsidRPr="007000F1">
        <w:rPr>
          <w:rFonts w:ascii="Arial" w:hAnsi="Arial" w:cs="Arial"/>
          <w:sz w:val="24"/>
          <w:szCs w:val="24"/>
        </w:rPr>
        <w:t>desee</w:t>
      </w:r>
      <w:r w:rsidRPr="007000F1">
        <w:rPr>
          <w:rFonts w:ascii="Arial" w:hAnsi="Arial" w:cs="Arial"/>
          <w:sz w:val="24"/>
          <w:szCs w:val="24"/>
        </w:rPr>
        <w:t xml:space="preserve"> podrá actuar con su propio acompañamiento, </w:t>
      </w:r>
      <w:r w:rsidR="00B74C03">
        <w:rPr>
          <w:rFonts w:ascii="Arial" w:hAnsi="Arial" w:cs="Arial"/>
          <w:sz w:val="24"/>
          <w:szCs w:val="24"/>
        </w:rPr>
        <w:t>asumiendo los gastos que conlleve</w:t>
      </w:r>
      <w:r w:rsidRPr="007000F1">
        <w:rPr>
          <w:rFonts w:ascii="Arial" w:hAnsi="Arial" w:cs="Arial"/>
          <w:sz w:val="24"/>
          <w:szCs w:val="24"/>
        </w:rPr>
        <w:t>.</w:t>
      </w:r>
    </w:p>
    <w:p w14:paraId="03BE3ACE" w14:textId="42346F0A" w:rsidR="00CE7DDB" w:rsidRPr="007000F1" w:rsidRDefault="00CE7DDB" w:rsidP="00F12A32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sz w:val="24"/>
          <w:szCs w:val="24"/>
        </w:rPr>
        <w:t xml:space="preserve">Los artistas ganadores dispondrán hasta el </w:t>
      </w:r>
      <w:r w:rsidR="00B74C03">
        <w:rPr>
          <w:rFonts w:ascii="Arial" w:hAnsi="Arial" w:cs="Arial"/>
          <w:sz w:val="24"/>
          <w:szCs w:val="24"/>
        </w:rPr>
        <w:t>miércoles</w:t>
      </w:r>
      <w:r w:rsidR="007A2A6D">
        <w:rPr>
          <w:rFonts w:ascii="Arial" w:hAnsi="Arial" w:cs="Arial"/>
          <w:sz w:val="24"/>
          <w:szCs w:val="24"/>
        </w:rPr>
        <w:t xml:space="preserve"> </w:t>
      </w:r>
      <w:r w:rsidR="00B74C03">
        <w:rPr>
          <w:rFonts w:ascii="Arial" w:hAnsi="Arial" w:cs="Arial"/>
          <w:sz w:val="24"/>
          <w:szCs w:val="24"/>
        </w:rPr>
        <w:t>31</w:t>
      </w:r>
      <w:r w:rsidR="00724A4B">
        <w:rPr>
          <w:rFonts w:ascii="Arial" w:hAnsi="Arial" w:cs="Arial"/>
          <w:sz w:val="24"/>
          <w:szCs w:val="24"/>
        </w:rPr>
        <w:t xml:space="preserve"> </w:t>
      </w:r>
      <w:r w:rsidR="00D14CBB">
        <w:rPr>
          <w:rFonts w:ascii="Arial" w:hAnsi="Arial" w:cs="Arial"/>
          <w:sz w:val="24"/>
          <w:szCs w:val="24"/>
        </w:rPr>
        <w:t>de ju</w:t>
      </w:r>
      <w:r w:rsidR="00B74C03">
        <w:rPr>
          <w:rFonts w:ascii="Arial" w:hAnsi="Arial" w:cs="Arial"/>
          <w:sz w:val="24"/>
          <w:szCs w:val="24"/>
        </w:rPr>
        <w:t>l</w:t>
      </w:r>
      <w:r w:rsidR="00D14CBB">
        <w:rPr>
          <w:rFonts w:ascii="Arial" w:hAnsi="Arial" w:cs="Arial"/>
          <w:sz w:val="24"/>
          <w:szCs w:val="24"/>
        </w:rPr>
        <w:t>io</w:t>
      </w:r>
      <w:r w:rsidRPr="007000F1">
        <w:rPr>
          <w:rFonts w:ascii="Arial" w:hAnsi="Arial" w:cs="Arial"/>
          <w:sz w:val="24"/>
          <w:szCs w:val="24"/>
        </w:rPr>
        <w:t xml:space="preserve">, para </w:t>
      </w:r>
      <w:r w:rsidR="00FD39D7">
        <w:rPr>
          <w:rFonts w:ascii="Arial" w:hAnsi="Arial" w:cs="Arial"/>
          <w:sz w:val="24"/>
          <w:szCs w:val="24"/>
        </w:rPr>
        <w:t xml:space="preserve">aceptar el premio y sus bases </w:t>
      </w:r>
      <w:r w:rsidRPr="007000F1">
        <w:rPr>
          <w:rFonts w:ascii="Arial" w:hAnsi="Arial" w:cs="Arial"/>
          <w:sz w:val="24"/>
          <w:szCs w:val="24"/>
        </w:rPr>
        <w:t xml:space="preserve">por escrito, y </w:t>
      </w:r>
      <w:r w:rsidR="00F55BA0">
        <w:rPr>
          <w:rFonts w:ascii="Arial" w:hAnsi="Arial" w:cs="Arial"/>
          <w:sz w:val="24"/>
          <w:szCs w:val="24"/>
        </w:rPr>
        <w:t>su compromiso de actuar en la Gala.</w:t>
      </w:r>
    </w:p>
    <w:p w14:paraId="2DAA3DFE" w14:textId="69DC6707" w:rsidR="00CE7DDB" w:rsidRPr="007000F1" w:rsidRDefault="00CE7DDB" w:rsidP="00947FB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b/>
          <w:sz w:val="24"/>
          <w:szCs w:val="24"/>
        </w:rPr>
        <w:t xml:space="preserve">9.- </w:t>
      </w:r>
      <w:r w:rsidRPr="007000F1">
        <w:rPr>
          <w:rFonts w:ascii="Arial" w:hAnsi="Arial" w:cs="Arial"/>
          <w:sz w:val="24"/>
          <w:szCs w:val="24"/>
        </w:rPr>
        <w:t>Si un artista premiado no aceptara cualquiera de las condiciones del premio, o no pudiera actuar en la gala de entrega, no será considerado acreedor de dicho premio, quedando además descalificado para presentarse a este concurso durante las siguientes dos ediciones.</w:t>
      </w:r>
    </w:p>
    <w:p w14:paraId="23BB823B" w14:textId="249AE920" w:rsidR="00CE7DDB" w:rsidRPr="007000F1" w:rsidRDefault="00CE7DDB" w:rsidP="00947FB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b/>
          <w:sz w:val="24"/>
          <w:szCs w:val="24"/>
        </w:rPr>
        <w:t>10.-</w:t>
      </w:r>
      <w:r w:rsidRPr="007000F1">
        <w:rPr>
          <w:rFonts w:ascii="Arial" w:hAnsi="Arial" w:cs="Arial"/>
          <w:sz w:val="24"/>
          <w:szCs w:val="24"/>
        </w:rPr>
        <w:t xml:space="preserve"> El jurado podrá declarar desierta cualquiera de las categorías de premios, si l</w:t>
      </w:r>
      <w:r w:rsidR="00D853A5" w:rsidRPr="007000F1">
        <w:rPr>
          <w:rFonts w:ascii="Arial" w:hAnsi="Arial" w:cs="Arial"/>
          <w:sz w:val="24"/>
          <w:szCs w:val="24"/>
        </w:rPr>
        <w:t>o</w:t>
      </w:r>
      <w:r w:rsidRPr="007000F1">
        <w:rPr>
          <w:rFonts w:ascii="Arial" w:hAnsi="Arial" w:cs="Arial"/>
          <w:sz w:val="24"/>
          <w:szCs w:val="24"/>
        </w:rPr>
        <w:t xml:space="preserve">s </w:t>
      </w:r>
      <w:r w:rsidR="00D853A5" w:rsidRPr="007000F1">
        <w:rPr>
          <w:rFonts w:ascii="Arial" w:hAnsi="Arial" w:cs="Arial"/>
          <w:sz w:val="24"/>
          <w:szCs w:val="24"/>
        </w:rPr>
        <w:t xml:space="preserve">trabajos </w:t>
      </w:r>
      <w:r w:rsidRPr="007000F1">
        <w:rPr>
          <w:rFonts w:ascii="Arial" w:hAnsi="Arial" w:cs="Arial"/>
          <w:sz w:val="24"/>
          <w:szCs w:val="24"/>
        </w:rPr>
        <w:t>presentad</w:t>
      </w:r>
      <w:r w:rsidR="00D853A5" w:rsidRPr="007000F1">
        <w:rPr>
          <w:rFonts w:ascii="Arial" w:hAnsi="Arial" w:cs="Arial"/>
          <w:sz w:val="24"/>
          <w:szCs w:val="24"/>
        </w:rPr>
        <w:t>o</w:t>
      </w:r>
      <w:r w:rsidRPr="007000F1">
        <w:rPr>
          <w:rFonts w:ascii="Arial" w:hAnsi="Arial" w:cs="Arial"/>
          <w:sz w:val="24"/>
          <w:szCs w:val="24"/>
        </w:rPr>
        <w:t>s no reunieran la calidad suficiente</w:t>
      </w:r>
      <w:r w:rsidR="00B74C03">
        <w:rPr>
          <w:rFonts w:ascii="Arial" w:hAnsi="Arial" w:cs="Arial"/>
          <w:sz w:val="24"/>
          <w:szCs w:val="24"/>
        </w:rPr>
        <w:t xml:space="preserve"> o</w:t>
      </w:r>
      <w:r w:rsidRPr="007000F1">
        <w:rPr>
          <w:rFonts w:ascii="Arial" w:hAnsi="Arial" w:cs="Arial"/>
          <w:sz w:val="24"/>
          <w:szCs w:val="24"/>
        </w:rPr>
        <w:t xml:space="preserve"> las condiciones requeridas.</w:t>
      </w:r>
    </w:p>
    <w:p w14:paraId="334CCC42" w14:textId="67F9FC75" w:rsidR="00CE7DDB" w:rsidRPr="007000F1" w:rsidRDefault="00CE7DDB" w:rsidP="00947FBA">
      <w:pPr>
        <w:spacing w:after="12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b/>
          <w:sz w:val="24"/>
          <w:szCs w:val="24"/>
        </w:rPr>
        <w:t xml:space="preserve">11.- </w:t>
      </w:r>
      <w:r w:rsidRPr="007000F1">
        <w:rPr>
          <w:rFonts w:ascii="Arial" w:hAnsi="Arial" w:cs="Arial"/>
          <w:sz w:val="24"/>
          <w:szCs w:val="24"/>
        </w:rPr>
        <w:t xml:space="preserve">Los artistas premiados autorizan a la ONCE a utilizar su imagen y la de </w:t>
      </w:r>
      <w:r w:rsidR="001866D2">
        <w:rPr>
          <w:rFonts w:ascii="Arial" w:hAnsi="Arial" w:cs="Arial"/>
          <w:sz w:val="24"/>
          <w:szCs w:val="24"/>
        </w:rPr>
        <w:t>su</w:t>
      </w:r>
      <w:r w:rsidRPr="007000F1">
        <w:rPr>
          <w:rFonts w:ascii="Arial" w:hAnsi="Arial" w:cs="Arial"/>
          <w:sz w:val="24"/>
          <w:szCs w:val="24"/>
        </w:rPr>
        <w:t xml:space="preserve"> actuación a efectos divulgativos, o para desarrollar con cada artista, en algún evento de carácter social de la organización al que ésta pudiera invitarle</w:t>
      </w:r>
      <w:r w:rsidR="00D853A5" w:rsidRPr="007000F1">
        <w:rPr>
          <w:rFonts w:ascii="Arial" w:hAnsi="Arial" w:cs="Arial"/>
          <w:sz w:val="24"/>
          <w:szCs w:val="24"/>
        </w:rPr>
        <w:t>, alguna acción promocional o de difusión</w:t>
      </w:r>
      <w:r w:rsidRPr="007000F1">
        <w:rPr>
          <w:rFonts w:ascii="Arial" w:hAnsi="Arial" w:cs="Arial"/>
          <w:sz w:val="24"/>
          <w:szCs w:val="24"/>
        </w:rPr>
        <w:t>.</w:t>
      </w:r>
      <w:r w:rsidR="006504AC">
        <w:rPr>
          <w:rFonts w:ascii="Arial" w:hAnsi="Arial" w:cs="Arial"/>
          <w:sz w:val="24"/>
          <w:szCs w:val="24"/>
        </w:rPr>
        <w:t xml:space="preserve"> Asimismo, están obligados a gestionar</w:t>
      </w:r>
      <w:r w:rsidR="001866D2">
        <w:rPr>
          <w:rFonts w:ascii="Arial" w:hAnsi="Arial" w:cs="Arial"/>
          <w:sz w:val="24"/>
          <w:szCs w:val="24"/>
        </w:rPr>
        <w:t xml:space="preserve"> por su cuenta</w:t>
      </w:r>
      <w:r w:rsidR="006504AC">
        <w:rPr>
          <w:rFonts w:ascii="Arial" w:hAnsi="Arial" w:cs="Arial"/>
          <w:sz w:val="24"/>
          <w:szCs w:val="24"/>
        </w:rPr>
        <w:t xml:space="preserve"> y acreditar los derechos de autor de las obras que interpretarán</w:t>
      </w:r>
      <w:r w:rsidR="00735330">
        <w:rPr>
          <w:rFonts w:ascii="Arial" w:hAnsi="Arial" w:cs="Arial"/>
          <w:sz w:val="24"/>
          <w:szCs w:val="24"/>
        </w:rPr>
        <w:t>.</w:t>
      </w:r>
    </w:p>
    <w:p w14:paraId="7FD25F31" w14:textId="6874FFE9" w:rsidR="00CE7DDB" w:rsidRPr="007000F1" w:rsidRDefault="00CE7DDB" w:rsidP="00947FBA">
      <w:pPr>
        <w:spacing w:after="120" w:line="240" w:lineRule="auto"/>
        <w:ind w:right="-1"/>
        <w:jc w:val="both"/>
        <w:rPr>
          <w:rFonts w:ascii="Arial" w:hAnsi="Arial" w:cs="Arial"/>
          <w:sz w:val="24"/>
          <w:szCs w:val="24"/>
        </w:rPr>
      </w:pPr>
      <w:bookmarkStart w:id="1" w:name="OLE_LINK2"/>
      <w:r w:rsidRPr="007000F1">
        <w:rPr>
          <w:rFonts w:ascii="Arial" w:hAnsi="Arial" w:cs="Arial"/>
          <w:sz w:val="24"/>
          <w:szCs w:val="24"/>
        </w:rPr>
        <w:t xml:space="preserve">En caso de emprenderse alguna acción promocional, la ONCE informaría al representante legal de cada artista, de los detalles de la acción a realizar, sin que </w:t>
      </w:r>
      <w:r w:rsidR="00735330">
        <w:rPr>
          <w:rFonts w:ascii="Arial" w:hAnsi="Arial" w:cs="Arial"/>
          <w:sz w:val="24"/>
          <w:szCs w:val="24"/>
        </w:rPr>
        <w:t>pueda exigir por ello</w:t>
      </w:r>
      <w:r w:rsidR="00B74C03">
        <w:rPr>
          <w:rFonts w:ascii="Arial" w:hAnsi="Arial" w:cs="Arial"/>
          <w:sz w:val="24"/>
          <w:szCs w:val="24"/>
        </w:rPr>
        <w:t xml:space="preserve"> </w:t>
      </w:r>
      <w:r w:rsidRPr="007000F1">
        <w:rPr>
          <w:rFonts w:ascii="Arial" w:hAnsi="Arial" w:cs="Arial"/>
          <w:sz w:val="24"/>
          <w:szCs w:val="24"/>
        </w:rPr>
        <w:t>contraprestación económica alguna</w:t>
      </w:r>
      <w:r w:rsidR="00735330">
        <w:rPr>
          <w:rFonts w:ascii="Arial" w:hAnsi="Arial" w:cs="Arial"/>
          <w:sz w:val="24"/>
          <w:szCs w:val="24"/>
        </w:rPr>
        <w:t>.</w:t>
      </w:r>
    </w:p>
    <w:p w14:paraId="00BFCA7F" w14:textId="2EE25E56" w:rsidR="00CE7DDB" w:rsidRPr="007000F1" w:rsidRDefault="00CE7DDB" w:rsidP="00947FB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sz w:val="24"/>
          <w:szCs w:val="24"/>
        </w:rPr>
        <w:lastRenderedPageBreak/>
        <w:t xml:space="preserve">Del mismo modo, se autoriza a la ONCE a </w:t>
      </w:r>
      <w:r w:rsidR="00B63FBE">
        <w:rPr>
          <w:rFonts w:ascii="Arial" w:hAnsi="Arial" w:cs="Arial"/>
          <w:sz w:val="24"/>
          <w:szCs w:val="24"/>
        </w:rPr>
        <w:t>realizar</w:t>
      </w:r>
      <w:r w:rsidRPr="007000F1">
        <w:rPr>
          <w:rFonts w:ascii="Arial" w:hAnsi="Arial" w:cs="Arial"/>
          <w:sz w:val="24"/>
          <w:szCs w:val="24"/>
        </w:rPr>
        <w:t xml:space="preserve"> y divulgar imágenes del concurso en cualquiera de sus fases y/o formatos.</w:t>
      </w:r>
    </w:p>
    <w:bookmarkEnd w:id="1"/>
    <w:p w14:paraId="0F27926D" w14:textId="5C93BC46" w:rsidR="00CE7DDB" w:rsidRPr="007000F1" w:rsidRDefault="00CE7DDB" w:rsidP="00947FB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4C71AD4B">
        <w:rPr>
          <w:rFonts w:ascii="Arial" w:hAnsi="Arial" w:cs="Arial"/>
          <w:b/>
          <w:bCs/>
          <w:sz w:val="24"/>
          <w:szCs w:val="24"/>
        </w:rPr>
        <w:t>1</w:t>
      </w:r>
      <w:r w:rsidR="00D853A5" w:rsidRPr="4C71AD4B">
        <w:rPr>
          <w:rFonts w:ascii="Arial" w:hAnsi="Arial" w:cs="Arial"/>
          <w:b/>
          <w:bCs/>
          <w:sz w:val="24"/>
          <w:szCs w:val="24"/>
        </w:rPr>
        <w:t>2</w:t>
      </w:r>
      <w:r w:rsidRPr="4C71AD4B">
        <w:rPr>
          <w:rFonts w:ascii="Arial" w:hAnsi="Arial" w:cs="Arial"/>
          <w:b/>
          <w:bCs/>
          <w:sz w:val="24"/>
          <w:szCs w:val="24"/>
        </w:rPr>
        <w:t>.-</w:t>
      </w:r>
      <w:r w:rsidRPr="4C71AD4B">
        <w:rPr>
          <w:rFonts w:ascii="Arial" w:hAnsi="Arial" w:cs="Arial"/>
          <w:sz w:val="24"/>
          <w:szCs w:val="24"/>
        </w:rPr>
        <w:t xml:space="preserve"> Cualquier consulta podrá ser dirigida a la Organización a través </w:t>
      </w:r>
      <w:r w:rsidR="00B63FBE">
        <w:rPr>
          <w:rFonts w:ascii="Arial" w:hAnsi="Arial" w:cs="Arial"/>
          <w:sz w:val="24"/>
          <w:szCs w:val="24"/>
        </w:rPr>
        <w:t>del correo electrónico</w:t>
      </w:r>
      <w:r w:rsidRPr="4C71AD4B">
        <w:rPr>
          <w:rFonts w:ascii="Arial" w:hAnsi="Arial" w:cs="Arial"/>
          <w:sz w:val="24"/>
          <w:szCs w:val="24"/>
        </w:rPr>
        <w:t xml:space="preserve"> </w:t>
      </w:r>
      <w:hyperlink r:id="rId11">
        <w:r w:rsidRPr="4C71AD4B">
          <w:rPr>
            <w:rStyle w:val="Hipervnculo"/>
            <w:rFonts w:ascii="Arial" w:hAnsi="Arial" w:cs="Arial"/>
            <w:sz w:val="24"/>
            <w:szCs w:val="24"/>
          </w:rPr>
          <w:t>oncegranada</w:t>
        </w:r>
        <w:r w:rsidR="04280214" w:rsidRPr="4C71AD4B">
          <w:rPr>
            <w:rStyle w:val="Hipervnculo"/>
            <w:rFonts w:ascii="Arial" w:hAnsi="Arial" w:cs="Arial"/>
            <w:sz w:val="24"/>
            <w:szCs w:val="24"/>
          </w:rPr>
          <w:t>@once.es</w:t>
        </w:r>
      </w:hyperlink>
      <w:r w:rsidR="04280214" w:rsidRPr="4C71AD4B">
        <w:rPr>
          <w:rFonts w:ascii="Arial" w:hAnsi="Arial" w:cs="Arial"/>
          <w:sz w:val="24"/>
          <w:szCs w:val="24"/>
        </w:rPr>
        <w:t xml:space="preserve"> </w:t>
      </w:r>
      <w:r w:rsidRPr="4C71AD4B">
        <w:rPr>
          <w:rFonts w:ascii="Arial" w:hAnsi="Arial" w:cs="Arial"/>
          <w:sz w:val="24"/>
          <w:szCs w:val="24"/>
        </w:rPr>
        <w:t>o a través del teléfono 958 22 00 11, extensión 132104 o 958 22 02 81.</w:t>
      </w:r>
    </w:p>
    <w:p w14:paraId="63BA1F06" w14:textId="6D258BF3" w:rsidR="00CE7DDB" w:rsidRPr="00E734D2" w:rsidRDefault="00CE7DDB" w:rsidP="00CE7D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734D2">
        <w:rPr>
          <w:rFonts w:ascii="Arial" w:hAnsi="Arial" w:cs="Arial"/>
          <w:sz w:val="24"/>
          <w:szCs w:val="24"/>
        </w:rPr>
        <w:t xml:space="preserve">Granada, </w:t>
      </w:r>
      <w:r w:rsidR="00033CB7" w:rsidRPr="00E734D2">
        <w:rPr>
          <w:rFonts w:ascii="Arial" w:hAnsi="Arial" w:cs="Arial"/>
          <w:sz w:val="24"/>
          <w:szCs w:val="24"/>
        </w:rPr>
        <w:t xml:space="preserve">a </w:t>
      </w:r>
      <w:r w:rsidR="00E734D2" w:rsidRPr="00E734D2">
        <w:rPr>
          <w:rFonts w:ascii="Arial" w:hAnsi="Arial" w:cs="Arial"/>
          <w:sz w:val="24"/>
          <w:szCs w:val="24"/>
        </w:rPr>
        <w:t xml:space="preserve">1 de </w:t>
      </w:r>
      <w:r w:rsidR="00F13375">
        <w:rPr>
          <w:rFonts w:ascii="Arial" w:hAnsi="Arial" w:cs="Arial"/>
          <w:sz w:val="24"/>
          <w:szCs w:val="24"/>
        </w:rPr>
        <w:t xml:space="preserve">marzo </w:t>
      </w:r>
      <w:r w:rsidRPr="00E734D2">
        <w:rPr>
          <w:rFonts w:ascii="Arial" w:hAnsi="Arial" w:cs="Arial"/>
          <w:sz w:val="24"/>
          <w:szCs w:val="24"/>
        </w:rPr>
        <w:t>de 20</w:t>
      </w:r>
      <w:r w:rsidR="00FD39D7" w:rsidRPr="00E734D2">
        <w:rPr>
          <w:rFonts w:ascii="Arial" w:hAnsi="Arial" w:cs="Arial"/>
          <w:sz w:val="24"/>
          <w:szCs w:val="24"/>
        </w:rPr>
        <w:t>2</w:t>
      </w:r>
      <w:r w:rsidR="00F13375">
        <w:rPr>
          <w:rFonts w:ascii="Arial" w:hAnsi="Arial" w:cs="Arial"/>
          <w:sz w:val="24"/>
          <w:szCs w:val="24"/>
        </w:rPr>
        <w:t>4</w:t>
      </w:r>
    </w:p>
    <w:p w14:paraId="7645033E" w14:textId="77777777" w:rsidR="00CE7DDB" w:rsidRPr="007000F1" w:rsidRDefault="00CE7DDB" w:rsidP="00CE7D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509A4819" w14:textId="77777777" w:rsidR="00CE7DDB" w:rsidRPr="007000F1" w:rsidRDefault="00CE7DDB" w:rsidP="00CE7D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49CCDA8C" w14:textId="77777777" w:rsidR="00CE7DDB" w:rsidRPr="007000F1" w:rsidRDefault="00CE7DDB" w:rsidP="00CE7D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52E9032D" w14:textId="77777777" w:rsidR="00CE7DDB" w:rsidRPr="007000F1" w:rsidRDefault="00CE7DDB" w:rsidP="00CE7DDB">
      <w:pPr>
        <w:spacing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502BB8C7" w14:textId="77777777" w:rsidR="00CE7DDB" w:rsidRPr="007000F1" w:rsidRDefault="00CE7DDB" w:rsidP="00CE7DDB">
      <w:pPr>
        <w:spacing w:line="240" w:lineRule="auto"/>
        <w:rPr>
          <w:rFonts w:ascii="Arial" w:hAnsi="Arial" w:cs="Arial"/>
          <w:sz w:val="24"/>
          <w:szCs w:val="24"/>
        </w:rPr>
      </w:pPr>
      <w:r w:rsidRPr="007000F1">
        <w:rPr>
          <w:rFonts w:ascii="Arial" w:hAnsi="Arial" w:cs="Arial"/>
          <w:sz w:val="24"/>
          <w:szCs w:val="24"/>
        </w:rPr>
        <w:br w:type="page"/>
      </w:r>
    </w:p>
    <w:p w14:paraId="385C858E" w14:textId="77777777" w:rsidR="00CE7DDB" w:rsidRPr="007000F1" w:rsidRDefault="00CE7DDB" w:rsidP="00CE7DDB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000F1">
        <w:rPr>
          <w:rFonts w:ascii="Arial" w:hAnsi="Arial" w:cs="Arial"/>
          <w:b/>
          <w:sz w:val="24"/>
          <w:szCs w:val="24"/>
          <w:u w:val="single"/>
        </w:rPr>
        <w:lastRenderedPageBreak/>
        <w:t>ANEXO I</w:t>
      </w:r>
    </w:p>
    <w:p w14:paraId="529D417E" w14:textId="6D8AE33E" w:rsidR="00535786" w:rsidRDefault="00535786" w:rsidP="00CE7DDB">
      <w:pPr>
        <w:ind w:right="-1"/>
        <w:jc w:val="center"/>
        <w:rPr>
          <w:rFonts w:ascii="Arial" w:hAnsi="Arial" w:cs="Arial"/>
          <w:szCs w:val="24"/>
        </w:rPr>
      </w:pPr>
    </w:p>
    <w:p w14:paraId="75E6541D" w14:textId="4AB0C433" w:rsidR="00CE7DDB" w:rsidRDefault="00CE7DDB" w:rsidP="00535786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543134">
        <w:rPr>
          <w:rFonts w:ascii="Arial" w:hAnsi="Arial" w:cs="Arial"/>
          <w:szCs w:val="24"/>
        </w:rPr>
        <w:t xml:space="preserve">D./Dª. </w:t>
      </w:r>
      <w:r w:rsidR="00535786" w:rsidRPr="00543134">
        <w:rPr>
          <w:rFonts w:ascii="Arial" w:hAnsi="Arial" w:cs="Arial"/>
          <w:szCs w:val="24"/>
        </w:rPr>
        <w:t>___</w:t>
      </w:r>
      <w:r w:rsidRPr="00543134">
        <w:rPr>
          <w:rFonts w:ascii="Arial" w:hAnsi="Arial" w:cs="Arial"/>
          <w:szCs w:val="24"/>
        </w:rPr>
        <w:t>_________________________________</w:t>
      </w:r>
      <w:r w:rsidR="005C6891" w:rsidRPr="00543134">
        <w:rPr>
          <w:rFonts w:ascii="Arial" w:hAnsi="Arial" w:cs="Arial"/>
          <w:szCs w:val="24"/>
        </w:rPr>
        <w:t>___________</w:t>
      </w:r>
      <w:r w:rsidR="00543134" w:rsidRPr="00543134">
        <w:rPr>
          <w:rFonts w:ascii="Arial" w:hAnsi="Arial" w:cs="Arial"/>
          <w:szCs w:val="24"/>
        </w:rPr>
        <w:t>_______</w:t>
      </w:r>
      <w:r w:rsidRPr="00543134">
        <w:rPr>
          <w:rFonts w:ascii="Arial" w:hAnsi="Arial" w:cs="Arial"/>
          <w:szCs w:val="24"/>
        </w:rPr>
        <w:t>_, con DNI</w:t>
      </w:r>
      <w:r w:rsidR="005C6891" w:rsidRPr="00543134">
        <w:rPr>
          <w:rFonts w:ascii="Arial" w:hAnsi="Arial" w:cs="Arial"/>
          <w:szCs w:val="24"/>
        </w:rPr>
        <w:t xml:space="preserve"> nº </w:t>
      </w:r>
      <w:r w:rsidRPr="00543134">
        <w:rPr>
          <w:rFonts w:ascii="Arial" w:hAnsi="Arial" w:cs="Arial"/>
          <w:szCs w:val="24"/>
        </w:rPr>
        <w:t>_____</w:t>
      </w:r>
      <w:r w:rsidR="005C6891" w:rsidRPr="00543134">
        <w:rPr>
          <w:rFonts w:ascii="Arial" w:hAnsi="Arial" w:cs="Arial"/>
          <w:szCs w:val="24"/>
        </w:rPr>
        <w:t>_____________</w:t>
      </w:r>
      <w:r w:rsidRPr="00543134">
        <w:rPr>
          <w:rFonts w:ascii="Arial" w:hAnsi="Arial" w:cs="Arial"/>
          <w:szCs w:val="24"/>
        </w:rPr>
        <w:t>__________</w:t>
      </w:r>
      <w:r w:rsidR="005C6891" w:rsidRPr="00543134">
        <w:rPr>
          <w:rFonts w:ascii="Arial" w:hAnsi="Arial" w:cs="Arial"/>
          <w:szCs w:val="24"/>
        </w:rPr>
        <w:t xml:space="preserve">, </w:t>
      </w:r>
      <w:r w:rsidRPr="00543134">
        <w:rPr>
          <w:rFonts w:ascii="Arial" w:hAnsi="Arial" w:cs="Arial"/>
          <w:szCs w:val="24"/>
        </w:rPr>
        <w:t>domicilio en</w:t>
      </w:r>
      <w:r w:rsidR="00EE79FC" w:rsidRPr="00543134">
        <w:rPr>
          <w:rFonts w:ascii="Arial" w:hAnsi="Arial" w:cs="Arial"/>
          <w:szCs w:val="24"/>
        </w:rPr>
        <w:t xml:space="preserve"> </w:t>
      </w:r>
      <w:r w:rsidR="00535786" w:rsidRPr="00543134">
        <w:rPr>
          <w:rFonts w:ascii="Arial" w:hAnsi="Arial" w:cs="Arial"/>
          <w:szCs w:val="24"/>
        </w:rPr>
        <w:t>_____</w:t>
      </w:r>
      <w:r w:rsidRPr="00543134">
        <w:rPr>
          <w:rFonts w:ascii="Arial" w:hAnsi="Arial" w:cs="Arial"/>
          <w:szCs w:val="24"/>
        </w:rPr>
        <w:t>__</w:t>
      </w:r>
      <w:r w:rsidR="005C6891" w:rsidRPr="00543134">
        <w:rPr>
          <w:rFonts w:ascii="Arial" w:hAnsi="Arial" w:cs="Arial"/>
          <w:szCs w:val="24"/>
        </w:rPr>
        <w:t>______</w:t>
      </w:r>
      <w:r w:rsidRPr="00543134">
        <w:rPr>
          <w:rFonts w:ascii="Arial" w:hAnsi="Arial" w:cs="Arial"/>
          <w:szCs w:val="24"/>
        </w:rPr>
        <w:t>______</w:t>
      </w:r>
      <w:r w:rsidR="005C6891" w:rsidRPr="00543134">
        <w:rPr>
          <w:rFonts w:ascii="Arial" w:hAnsi="Arial" w:cs="Arial"/>
          <w:szCs w:val="24"/>
        </w:rPr>
        <w:t>,</w:t>
      </w:r>
      <w:r w:rsidR="00543134">
        <w:rPr>
          <w:rFonts w:ascii="Arial" w:hAnsi="Arial" w:cs="Arial"/>
          <w:szCs w:val="24"/>
        </w:rPr>
        <w:t xml:space="preserve"> </w:t>
      </w:r>
      <w:r w:rsidR="005C6891" w:rsidRPr="00543134">
        <w:rPr>
          <w:rFonts w:ascii="Arial" w:hAnsi="Arial" w:cs="Arial"/>
          <w:szCs w:val="24"/>
        </w:rPr>
        <w:t>C/__________________</w:t>
      </w:r>
      <w:r w:rsidRPr="00543134">
        <w:rPr>
          <w:rFonts w:ascii="Arial" w:hAnsi="Arial" w:cs="Arial"/>
          <w:szCs w:val="24"/>
        </w:rPr>
        <w:t>__________________________________________</w:t>
      </w:r>
      <w:r w:rsidR="00E32F59" w:rsidRPr="00543134">
        <w:rPr>
          <w:rFonts w:ascii="Arial" w:hAnsi="Arial" w:cs="Arial"/>
          <w:szCs w:val="24"/>
        </w:rPr>
        <w:t>,</w:t>
      </w:r>
      <w:r w:rsidR="005C6891" w:rsidRPr="00543134">
        <w:rPr>
          <w:rFonts w:ascii="Arial" w:hAnsi="Arial" w:cs="Arial"/>
          <w:szCs w:val="24"/>
        </w:rPr>
        <w:t xml:space="preserve"> nº ________, código postal _______________; de nombre </w:t>
      </w:r>
      <w:r w:rsidR="00E32F59">
        <w:rPr>
          <w:rFonts w:ascii="Arial" w:hAnsi="Arial" w:cs="Arial"/>
          <w:szCs w:val="24"/>
        </w:rPr>
        <w:t xml:space="preserve">artístico </w:t>
      </w:r>
      <w:r w:rsidR="00535786">
        <w:rPr>
          <w:rFonts w:ascii="Arial" w:hAnsi="Arial" w:cs="Arial"/>
          <w:szCs w:val="24"/>
        </w:rPr>
        <w:t>(</w:t>
      </w:r>
      <w:r w:rsidR="00E32F59">
        <w:rPr>
          <w:rFonts w:ascii="Arial" w:hAnsi="Arial" w:cs="Arial"/>
          <w:szCs w:val="24"/>
        </w:rPr>
        <w:t>si lo tuviera</w:t>
      </w:r>
      <w:r w:rsidR="00535786">
        <w:rPr>
          <w:rFonts w:ascii="Arial" w:hAnsi="Arial" w:cs="Arial"/>
          <w:szCs w:val="24"/>
        </w:rPr>
        <w:t>) ___</w:t>
      </w:r>
      <w:r w:rsidR="00543134">
        <w:rPr>
          <w:rFonts w:ascii="Arial" w:hAnsi="Arial" w:cs="Arial"/>
          <w:szCs w:val="24"/>
        </w:rPr>
        <w:t>_______</w:t>
      </w:r>
      <w:r w:rsidR="00535786">
        <w:rPr>
          <w:rFonts w:ascii="Arial" w:hAnsi="Arial" w:cs="Arial"/>
          <w:szCs w:val="24"/>
        </w:rPr>
        <w:t>________________________________,</w:t>
      </w:r>
      <w:r w:rsidR="005C6891">
        <w:rPr>
          <w:rFonts w:ascii="Arial" w:hAnsi="Arial" w:cs="Arial"/>
          <w:szCs w:val="24"/>
        </w:rPr>
        <w:t xml:space="preserve"> nacido en _______________________, con </w:t>
      </w:r>
      <w:r w:rsidR="00535786">
        <w:rPr>
          <w:rFonts w:ascii="Arial" w:hAnsi="Arial" w:cs="Arial"/>
          <w:szCs w:val="24"/>
        </w:rPr>
        <w:t xml:space="preserve">fecha </w:t>
      </w:r>
      <w:r w:rsidR="00EE79FC">
        <w:rPr>
          <w:rFonts w:ascii="Arial" w:hAnsi="Arial" w:cs="Arial"/>
          <w:szCs w:val="24"/>
        </w:rPr>
        <w:t>________</w:t>
      </w:r>
      <w:r w:rsidR="00543134">
        <w:rPr>
          <w:rFonts w:ascii="Arial" w:hAnsi="Arial" w:cs="Arial"/>
          <w:szCs w:val="24"/>
        </w:rPr>
        <w:t>___</w:t>
      </w:r>
      <w:r w:rsidR="00EE79FC">
        <w:rPr>
          <w:rFonts w:ascii="Arial" w:hAnsi="Arial" w:cs="Arial"/>
          <w:szCs w:val="24"/>
        </w:rPr>
        <w:t>______</w:t>
      </w:r>
      <w:r w:rsidR="005C6891">
        <w:rPr>
          <w:rFonts w:ascii="Arial" w:hAnsi="Arial" w:cs="Arial"/>
          <w:szCs w:val="24"/>
        </w:rPr>
        <w:t>_______</w:t>
      </w:r>
      <w:r w:rsidR="00EE79FC">
        <w:rPr>
          <w:rFonts w:ascii="Arial" w:hAnsi="Arial" w:cs="Arial"/>
          <w:szCs w:val="24"/>
        </w:rPr>
        <w:t>_,</w:t>
      </w:r>
      <w:r w:rsidR="00535786">
        <w:rPr>
          <w:rFonts w:ascii="Arial" w:hAnsi="Arial" w:cs="Arial"/>
          <w:szCs w:val="24"/>
        </w:rPr>
        <w:t xml:space="preserve"> </w:t>
      </w:r>
      <w:r w:rsidR="00C865A3">
        <w:rPr>
          <w:rFonts w:ascii="Arial" w:hAnsi="Arial" w:cs="Arial"/>
          <w:szCs w:val="24"/>
        </w:rPr>
        <w:t>teléfono</w:t>
      </w:r>
      <w:r w:rsidR="00535786">
        <w:rPr>
          <w:rFonts w:ascii="Arial" w:hAnsi="Arial" w:cs="Arial"/>
          <w:szCs w:val="24"/>
        </w:rPr>
        <w:t xml:space="preserve"> móvil___________</w:t>
      </w:r>
      <w:r w:rsidR="00543134">
        <w:rPr>
          <w:rFonts w:ascii="Arial" w:hAnsi="Arial" w:cs="Arial"/>
          <w:szCs w:val="24"/>
        </w:rPr>
        <w:t>__________</w:t>
      </w:r>
      <w:r w:rsidR="00535786">
        <w:rPr>
          <w:rFonts w:ascii="Arial" w:hAnsi="Arial" w:cs="Arial"/>
          <w:szCs w:val="24"/>
        </w:rPr>
        <w:t>______</w:t>
      </w:r>
      <w:r w:rsidR="00543134">
        <w:rPr>
          <w:rFonts w:ascii="Arial" w:hAnsi="Arial" w:cs="Arial"/>
          <w:szCs w:val="24"/>
        </w:rPr>
        <w:t>________</w:t>
      </w:r>
      <w:r w:rsidR="00535786">
        <w:rPr>
          <w:rFonts w:ascii="Arial" w:hAnsi="Arial" w:cs="Arial"/>
          <w:szCs w:val="24"/>
        </w:rPr>
        <w:t>___,</w:t>
      </w:r>
      <w:r w:rsidR="00543134">
        <w:rPr>
          <w:rFonts w:ascii="Arial" w:hAnsi="Arial" w:cs="Arial"/>
          <w:szCs w:val="24"/>
        </w:rPr>
        <w:t xml:space="preserve"> </w:t>
      </w:r>
      <w:r w:rsidR="00535786">
        <w:rPr>
          <w:rFonts w:ascii="Arial" w:hAnsi="Arial" w:cs="Arial"/>
          <w:szCs w:val="24"/>
        </w:rPr>
        <w:t>e-mail</w:t>
      </w:r>
      <w:r w:rsidR="00543134">
        <w:rPr>
          <w:rFonts w:ascii="Arial" w:hAnsi="Arial" w:cs="Arial"/>
          <w:szCs w:val="24"/>
        </w:rPr>
        <w:t xml:space="preserve"> ______________</w:t>
      </w:r>
      <w:r w:rsidR="00535786">
        <w:rPr>
          <w:rFonts w:ascii="Arial" w:hAnsi="Arial" w:cs="Arial"/>
          <w:szCs w:val="24"/>
        </w:rPr>
        <w:t>___________________________</w:t>
      </w:r>
      <w:r w:rsidR="005C6891">
        <w:rPr>
          <w:rFonts w:ascii="Arial" w:hAnsi="Arial" w:cs="Arial"/>
          <w:szCs w:val="24"/>
        </w:rPr>
        <w:t>________</w:t>
      </w:r>
      <w:r w:rsidR="00535786">
        <w:rPr>
          <w:rFonts w:ascii="Arial" w:hAnsi="Arial" w:cs="Arial"/>
          <w:szCs w:val="24"/>
        </w:rPr>
        <w:t>_____,</w:t>
      </w:r>
      <w:r w:rsidR="005C6891">
        <w:rPr>
          <w:rFonts w:ascii="Arial" w:hAnsi="Arial" w:cs="Arial"/>
          <w:szCs w:val="24"/>
        </w:rPr>
        <w:t xml:space="preserve"> </w:t>
      </w:r>
      <w:r w:rsidR="00535786">
        <w:rPr>
          <w:rFonts w:ascii="Arial" w:hAnsi="Arial" w:cs="Arial"/>
          <w:szCs w:val="24"/>
        </w:rPr>
        <w:t>modalidad</w:t>
      </w:r>
      <w:r w:rsidR="005C6891">
        <w:rPr>
          <w:rFonts w:ascii="Arial" w:hAnsi="Arial" w:cs="Arial"/>
          <w:szCs w:val="24"/>
        </w:rPr>
        <w:t xml:space="preserve"> a la que se presenta</w:t>
      </w:r>
      <w:r w:rsidR="00535786">
        <w:rPr>
          <w:rFonts w:ascii="Arial" w:hAnsi="Arial" w:cs="Arial"/>
          <w:szCs w:val="24"/>
        </w:rPr>
        <w:t xml:space="preserve"> (cante o g</w:t>
      </w:r>
      <w:r w:rsidR="00EE79FC">
        <w:rPr>
          <w:rFonts w:ascii="Arial" w:hAnsi="Arial" w:cs="Arial"/>
          <w:szCs w:val="24"/>
        </w:rPr>
        <w:t>uitarra)_______________________</w:t>
      </w:r>
    </w:p>
    <w:p w14:paraId="2035D878" w14:textId="77777777" w:rsidR="00535786" w:rsidRDefault="00535786" w:rsidP="00535786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CBE37DA" w14:textId="659BA96B" w:rsidR="00CE7DDB" w:rsidRDefault="00CE7DDB" w:rsidP="00535786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como participante en el concurso de “Jóvenes Valores” de la </w:t>
      </w:r>
      <w:r w:rsidR="00B74C03">
        <w:rPr>
          <w:rFonts w:ascii="Arial" w:hAnsi="Arial" w:cs="Arial"/>
          <w:szCs w:val="24"/>
        </w:rPr>
        <w:t>IX</w:t>
      </w:r>
      <w:r>
        <w:rPr>
          <w:rFonts w:ascii="Arial" w:hAnsi="Arial" w:cs="Arial"/>
          <w:szCs w:val="24"/>
        </w:rPr>
        <w:t xml:space="preserve"> Bienal de Flamenco que organiza la ONCE </w:t>
      </w:r>
      <w:r w:rsidR="00FD39D7">
        <w:rPr>
          <w:rFonts w:ascii="Arial" w:hAnsi="Arial" w:cs="Arial"/>
          <w:szCs w:val="24"/>
        </w:rPr>
        <w:t xml:space="preserve">en </w:t>
      </w:r>
      <w:r>
        <w:rPr>
          <w:rFonts w:ascii="Arial" w:hAnsi="Arial" w:cs="Arial"/>
          <w:szCs w:val="24"/>
        </w:rPr>
        <w:t>Andalucía, Ceuta y Melilla en la ciudad de Granada, mediante el presente,</w:t>
      </w:r>
    </w:p>
    <w:p w14:paraId="3871923E" w14:textId="77777777" w:rsidR="00CE7DDB" w:rsidRDefault="00CE7DDB" w:rsidP="005C6891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78042B83" w14:textId="77777777" w:rsidR="00CE7DDB" w:rsidRDefault="00CE7DDB" w:rsidP="005C6891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543134">
        <w:rPr>
          <w:rFonts w:ascii="Arial" w:hAnsi="Arial" w:cs="Arial"/>
          <w:b/>
          <w:bCs/>
          <w:szCs w:val="24"/>
        </w:rPr>
        <w:t>ACEPTA</w:t>
      </w:r>
      <w:r>
        <w:rPr>
          <w:rFonts w:ascii="Arial" w:hAnsi="Arial" w:cs="Arial"/>
          <w:szCs w:val="24"/>
        </w:rPr>
        <w:t xml:space="preserve"> el contenido íntegro de las bases del concurso y en especial lo referido a:</w:t>
      </w:r>
    </w:p>
    <w:p w14:paraId="53063C5F" w14:textId="77777777" w:rsidR="00CE7DDB" w:rsidRDefault="00CE7DDB" w:rsidP="005C6891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146E50D" w14:textId="77777777" w:rsidR="00CE7DDB" w:rsidRPr="00543134" w:rsidRDefault="00CE7DDB" w:rsidP="005C6891">
      <w:pPr>
        <w:pStyle w:val="Prrafodelista"/>
        <w:numPr>
          <w:ilvl w:val="0"/>
          <w:numId w:val="4"/>
        </w:numPr>
        <w:tabs>
          <w:tab w:val="clear" w:pos="1770"/>
          <w:tab w:val="num" w:pos="284"/>
        </w:tabs>
        <w:ind w:left="284" w:right="-1" w:firstLine="0"/>
        <w:jc w:val="both"/>
        <w:rPr>
          <w:rFonts w:ascii="Arial" w:eastAsiaTheme="minorHAnsi" w:hAnsi="Arial" w:cs="Arial"/>
          <w:sz w:val="22"/>
          <w:szCs w:val="24"/>
          <w:lang w:val="es-ES" w:eastAsia="en-US"/>
        </w:rPr>
      </w:pPr>
      <w:r w:rsidRPr="00543134">
        <w:rPr>
          <w:rFonts w:ascii="Arial" w:eastAsiaTheme="minorHAnsi" w:hAnsi="Arial" w:cs="Arial"/>
          <w:sz w:val="22"/>
          <w:szCs w:val="24"/>
          <w:lang w:val="es-ES" w:eastAsia="en-US"/>
        </w:rPr>
        <w:t xml:space="preserve">La utilización por parte de la ONCE de la imagen del participante, así como de su actuación, a efectos divulgativos tanto internos como externos; o a realizar acciones de carácter social de la organización, o de difusión del propio concurso. </w:t>
      </w:r>
    </w:p>
    <w:p w14:paraId="07CDE3B7" w14:textId="77777777" w:rsidR="00CE7DDB" w:rsidRPr="00B9287A" w:rsidRDefault="00CE7DDB" w:rsidP="005C6891">
      <w:pPr>
        <w:tabs>
          <w:tab w:val="num" w:pos="284"/>
        </w:tabs>
        <w:spacing w:after="0"/>
        <w:ind w:left="284" w:right="-1"/>
        <w:jc w:val="both"/>
        <w:rPr>
          <w:rFonts w:ascii="Arial" w:hAnsi="Arial" w:cs="Arial"/>
          <w:szCs w:val="24"/>
        </w:rPr>
      </w:pPr>
    </w:p>
    <w:p w14:paraId="00A59B9B" w14:textId="162222A1" w:rsidR="00CE7DDB" w:rsidRPr="00543134" w:rsidRDefault="00CE7DDB" w:rsidP="4C22637B">
      <w:pPr>
        <w:pStyle w:val="Prrafodelista"/>
        <w:numPr>
          <w:ilvl w:val="0"/>
          <w:numId w:val="4"/>
        </w:numPr>
        <w:tabs>
          <w:tab w:val="clear" w:pos="1770"/>
          <w:tab w:val="num" w:pos="284"/>
        </w:tabs>
        <w:autoSpaceDE w:val="0"/>
        <w:autoSpaceDN w:val="0"/>
        <w:ind w:left="284" w:right="-1" w:firstLine="0"/>
        <w:jc w:val="both"/>
        <w:rPr>
          <w:rFonts w:ascii="Arial" w:eastAsiaTheme="minorEastAsia" w:hAnsi="Arial" w:cs="Arial"/>
          <w:sz w:val="22"/>
          <w:szCs w:val="22"/>
          <w:lang w:val="es-ES" w:eastAsia="en-US"/>
        </w:rPr>
      </w:pPr>
      <w:r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>De acuerdo con lo establecido por la Ley Orgánica 15/1999 de P</w:t>
      </w:r>
      <w:r w:rsidR="004944A5"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>rotección de Datos de C</w:t>
      </w:r>
      <w:r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 xml:space="preserve">arácter </w:t>
      </w:r>
      <w:r w:rsidR="004944A5"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>P</w:t>
      </w:r>
      <w:r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 xml:space="preserve">ersonal, se le comunica que los datos por usted proporcionados en este documento forman parte de un fichero automatizado y/o manual, cuya única finalidad es la observancia de las obligaciones y derechos nacidos de la firma del mismo. </w:t>
      </w:r>
      <w:r w:rsidR="004944A5"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>E</w:t>
      </w:r>
      <w:r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 xml:space="preserve">l responsable del fichero es la </w:t>
      </w:r>
      <w:r w:rsidR="004944A5"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>O</w:t>
      </w:r>
      <w:r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 xml:space="preserve">rganización </w:t>
      </w:r>
      <w:r w:rsidR="004944A5"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>Nacional de Ciegos Españoles, con domicilio en la C</w:t>
      </w:r>
      <w:r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 xml:space="preserve">/ </w:t>
      </w:r>
      <w:r w:rsidR="004944A5"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>Prado, 24.- Madrid (28014), en cuya Dirección G</w:t>
      </w:r>
      <w:r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>eneral, podrá ejercitar los derechos de acceso, rec</w:t>
      </w:r>
      <w:r>
        <w:tab/>
      </w:r>
      <w:r w:rsidRPr="4C22637B">
        <w:rPr>
          <w:rFonts w:ascii="Arial" w:eastAsiaTheme="minorEastAsia" w:hAnsi="Arial" w:cs="Arial"/>
          <w:sz w:val="22"/>
          <w:szCs w:val="22"/>
          <w:lang w:val="es-ES" w:eastAsia="en-US"/>
        </w:rPr>
        <w:t>tificación, cancelación y oposición que legalmente le asisten.</w:t>
      </w:r>
    </w:p>
    <w:p w14:paraId="6C4F3EA8" w14:textId="77777777" w:rsidR="00CE7DDB" w:rsidRDefault="00CE7DDB" w:rsidP="005C6891">
      <w:pPr>
        <w:tabs>
          <w:tab w:val="num" w:pos="1418"/>
        </w:tabs>
        <w:spacing w:after="0" w:line="360" w:lineRule="auto"/>
        <w:ind w:left="1418" w:right="-1" w:hanging="142"/>
        <w:jc w:val="both"/>
        <w:rPr>
          <w:rFonts w:ascii="Arial" w:hAnsi="Arial" w:cs="Arial"/>
          <w:szCs w:val="24"/>
        </w:rPr>
      </w:pPr>
    </w:p>
    <w:p w14:paraId="37239976" w14:textId="2DDAD5E0" w:rsidR="00CE7DDB" w:rsidRDefault="00CE7DDB" w:rsidP="005C6891">
      <w:pPr>
        <w:spacing w:after="0"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 ____________ a ____ de ___________________ de 20</w:t>
      </w:r>
      <w:r w:rsidR="00FD39D7">
        <w:rPr>
          <w:rFonts w:ascii="Arial" w:hAnsi="Arial" w:cs="Arial"/>
          <w:szCs w:val="24"/>
        </w:rPr>
        <w:t>2</w:t>
      </w:r>
      <w:r w:rsidR="00EE42A8">
        <w:rPr>
          <w:rFonts w:ascii="Arial" w:hAnsi="Arial" w:cs="Arial"/>
          <w:szCs w:val="24"/>
        </w:rPr>
        <w:t>4</w:t>
      </w:r>
    </w:p>
    <w:p w14:paraId="6BC30E91" w14:textId="5947EAB3" w:rsidR="00CE7DDB" w:rsidRDefault="00CE7DDB" w:rsidP="005C6891">
      <w:pPr>
        <w:spacing w:after="0" w:line="360" w:lineRule="auto"/>
        <w:jc w:val="center"/>
        <w:rPr>
          <w:rFonts w:ascii="Arial" w:hAnsi="Arial" w:cs="Arial"/>
          <w:szCs w:val="24"/>
        </w:rPr>
      </w:pPr>
    </w:p>
    <w:p w14:paraId="3703B3E3" w14:textId="2418E3A8" w:rsidR="005C6891" w:rsidRDefault="005C6891" w:rsidP="005C6891">
      <w:pPr>
        <w:spacing w:after="0" w:line="360" w:lineRule="auto"/>
        <w:jc w:val="center"/>
        <w:rPr>
          <w:rFonts w:ascii="Arial" w:hAnsi="Arial" w:cs="Arial"/>
          <w:szCs w:val="24"/>
        </w:rPr>
      </w:pPr>
    </w:p>
    <w:p w14:paraId="69E275DA" w14:textId="2FD01386" w:rsidR="005C6891" w:rsidRDefault="005C6891" w:rsidP="005C6891">
      <w:pPr>
        <w:spacing w:after="0" w:line="360" w:lineRule="auto"/>
        <w:jc w:val="center"/>
        <w:rPr>
          <w:rFonts w:ascii="Arial" w:hAnsi="Arial" w:cs="Arial"/>
          <w:szCs w:val="24"/>
        </w:rPr>
      </w:pPr>
    </w:p>
    <w:p w14:paraId="5C89C1A9" w14:textId="2BD76343" w:rsidR="005C6891" w:rsidRDefault="005C6891" w:rsidP="005C6891">
      <w:pPr>
        <w:spacing w:after="0" w:line="360" w:lineRule="auto"/>
        <w:jc w:val="center"/>
        <w:rPr>
          <w:rFonts w:ascii="Arial" w:hAnsi="Arial" w:cs="Arial"/>
          <w:szCs w:val="24"/>
        </w:rPr>
      </w:pPr>
    </w:p>
    <w:p w14:paraId="0107C647" w14:textId="77777777" w:rsidR="005C6891" w:rsidRDefault="005C6891" w:rsidP="0054313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5A659F4C" w14:textId="353C3C80" w:rsidR="00CE7DDB" w:rsidRPr="00543134" w:rsidRDefault="00CE7DDB" w:rsidP="00543134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Fdo.: </w:t>
      </w:r>
      <w:r w:rsidR="005C6891">
        <w:rPr>
          <w:rFonts w:ascii="Arial" w:hAnsi="Arial" w:cs="Arial"/>
          <w:szCs w:val="24"/>
        </w:rPr>
        <w:t>___________________________________________________</w:t>
      </w:r>
    </w:p>
    <w:sectPr w:rsidR="00CE7DDB" w:rsidRPr="00543134" w:rsidSect="00CE7DD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418" w:left="1701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1A08" w14:textId="77777777" w:rsidR="00954381" w:rsidRDefault="00954381" w:rsidP="000670D5">
      <w:pPr>
        <w:spacing w:after="0" w:line="240" w:lineRule="auto"/>
      </w:pPr>
      <w:r>
        <w:separator/>
      </w:r>
    </w:p>
  </w:endnote>
  <w:endnote w:type="continuationSeparator" w:id="0">
    <w:p w14:paraId="48A566D2" w14:textId="77777777" w:rsidR="00954381" w:rsidRDefault="00954381" w:rsidP="000670D5">
      <w:pPr>
        <w:spacing w:after="0" w:line="240" w:lineRule="auto"/>
      </w:pPr>
      <w:r>
        <w:continuationSeparator/>
      </w:r>
    </w:p>
  </w:endnote>
  <w:endnote w:type="continuationNotice" w:id="1">
    <w:p w14:paraId="4E0FA8D5" w14:textId="77777777" w:rsidR="00954381" w:rsidRDefault="009543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BBB2" w14:textId="4049FC8E" w:rsidR="00A401E4" w:rsidRDefault="00A401E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716A9E96" wp14:editId="4278CF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6" name="Cuadro de texto 6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0BE94" w14:textId="1FEC2CA1" w:rsidR="00A401E4" w:rsidRPr="00A401E4" w:rsidRDefault="00A401E4" w:rsidP="00A401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01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oel="http://schemas.microsoft.com/office/2019/extlst">
          <w:pict>
            <v:shapetype id="_x0000_t202" coordsize="21600,21600" o:spt="202" path="m,l,21600r21600,l21600,xe" w14:anchorId="716A9E96">
              <v:stroke joinstyle="miter"/>
              <v:path gradientshapeok="t" o:connecttype="rect"/>
            </v:shapetype>
            <v:shape id="Cuadro de texto 6" style="position:absolute;margin-left:0;margin-top:0;width:34.95pt;height:34.95pt;z-index:2516623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ólo uso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>
              <v:fill o:detectmouseclick="t"/>
              <v:textbox style="mso-fit-shape-to-text:t" inset="20pt,0,0,15pt">
                <w:txbxContent>
                  <w:p w:rsidRPr="00A401E4" w:rsidR="00A401E4" w:rsidP="00A401E4" w:rsidRDefault="00A401E4" w14:paraId="6490BE94" w14:textId="1FEC2CA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401E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510F" w14:textId="30954B93" w:rsidR="00E6721A" w:rsidRDefault="00A401E4" w:rsidP="00E6721A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6A811201" wp14:editId="251918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7" name="Cuadro de texto 7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9C65C" w14:textId="131B9B14" w:rsidR="00A401E4" w:rsidRPr="00A401E4" w:rsidRDefault="00A401E4" w:rsidP="00A401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01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clsh="http://schemas.microsoft.com/office/drawing/2020/classificationShape" xmlns:a="http://schemas.openxmlformats.org/drawingml/2006/main" xmlns:oel="http://schemas.microsoft.com/office/2019/extlst">
          <w:pict>
            <v:shapetype id="_x0000_t202" coordsize="21600,21600" o:spt="202" path="m,l,21600r21600,l21600,xe" w14:anchorId="6A811201">
              <v:stroke joinstyle="miter"/>
              <v:path gradientshapeok="t" o:connecttype="rect"/>
            </v:shapetype>
            <v:shape id="Cuadro de texto 7" style="position:absolute;margin-left:0;margin-top:0;width:34.95pt;height:34.95pt;z-index:2516633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ólo uso 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>
              <v:fill o:detectmouseclick="t"/>
              <v:textbox style="mso-fit-shape-to-text:t" inset="20pt,0,0,15pt">
                <w:txbxContent>
                  <w:p w:rsidRPr="00A401E4" w:rsidR="00A401E4" w:rsidP="00A401E4" w:rsidRDefault="00A401E4" w14:paraId="5459C65C" w14:textId="131B9B1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401E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721A">
      <w:rPr>
        <w:noProof/>
        <w:lang w:eastAsia="es-ES"/>
      </w:rPr>
      <w:drawing>
        <wp:anchor distT="0" distB="0" distL="114300" distR="114300" simplePos="0" relativeHeight="251660292" behindDoc="1" locked="0" layoutInCell="1" allowOverlap="1" wp14:anchorId="2A9D719C" wp14:editId="751C3A3F">
          <wp:simplePos x="0" y="0"/>
          <wp:positionH relativeFrom="page">
            <wp:posOffset>-497527</wp:posOffset>
          </wp:positionH>
          <wp:positionV relativeFrom="paragraph">
            <wp:posOffset>-1532741</wp:posOffset>
          </wp:positionV>
          <wp:extent cx="2308514" cy="2113808"/>
          <wp:effectExtent l="1905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514" cy="2113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CA74DD" w14:textId="77777777" w:rsidR="00E6721A" w:rsidRDefault="00E672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E52E" w14:textId="78EEAF04" w:rsidR="00110FB4" w:rsidRDefault="00A401E4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77BD2755" wp14:editId="15696E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5" name="Cuadro de texto 5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2FC5B" w14:textId="3F680A8C" w:rsidR="00A401E4" w:rsidRPr="00A401E4" w:rsidRDefault="00A401E4" w:rsidP="00A401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01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clsh="http://schemas.microsoft.com/office/drawing/2020/classificationShape" xmlns:a="http://schemas.openxmlformats.org/drawingml/2006/main" xmlns:oel="http://schemas.microsoft.com/office/2019/extlst">
          <w:pict>
            <v:shapetype id="_x0000_t202" coordsize="21600,21600" o:spt="202" path="m,l,21600r21600,l21600,xe" w14:anchorId="77BD2755">
              <v:stroke joinstyle="miter"/>
              <v:path gradientshapeok="t" o:connecttype="rect"/>
            </v:shapetype>
            <v:shape id="Cuadro de texto 5" style="position:absolute;margin-left:0;margin-top:0;width:34.95pt;height:34.95pt;z-index:2516613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ólo uso interno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fill o:detectmouseclick="t"/>
              <v:textbox style="mso-fit-shape-to-text:t" inset="20pt,0,0,15pt">
                <w:txbxContent>
                  <w:p w:rsidRPr="00A401E4" w:rsidR="00A401E4" w:rsidP="00A401E4" w:rsidRDefault="00A401E4" w14:paraId="3C12FC5B" w14:textId="3F680A8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401E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0FB4">
      <w:rPr>
        <w:noProof/>
        <w:lang w:eastAsia="es-ES"/>
      </w:rPr>
      <w:drawing>
        <wp:anchor distT="0" distB="0" distL="114300" distR="114300" simplePos="0" relativeHeight="251658243" behindDoc="1" locked="0" layoutInCell="1" allowOverlap="1" wp14:anchorId="48D9472E" wp14:editId="528C95D6">
          <wp:simplePos x="0" y="0"/>
          <wp:positionH relativeFrom="page">
            <wp:posOffset>-497527</wp:posOffset>
          </wp:positionH>
          <wp:positionV relativeFrom="paragraph">
            <wp:posOffset>-1532741</wp:posOffset>
          </wp:positionV>
          <wp:extent cx="2308514" cy="2113808"/>
          <wp:effectExtent l="1905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514" cy="2113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B4F7" w14:textId="77777777" w:rsidR="00954381" w:rsidRDefault="00954381" w:rsidP="000670D5">
      <w:pPr>
        <w:spacing w:after="0" w:line="240" w:lineRule="auto"/>
      </w:pPr>
      <w:r>
        <w:separator/>
      </w:r>
    </w:p>
  </w:footnote>
  <w:footnote w:type="continuationSeparator" w:id="0">
    <w:p w14:paraId="7B988BE2" w14:textId="77777777" w:rsidR="00954381" w:rsidRDefault="00954381" w:rsidP="000670D5">
      <w:pPr>
        <w:spacing w:after="0" w:line="240" w:lineRule="auto"/>
      </w:pPr>
      <w:r>
        <w:continuationSeparator/>
      </w:r>
    </w:p>
  </w:footnote>
  <w:footnote w:type="continuationNotice" w:id="1">
    <w:p w14:paraId="4FCD5BC4" w14:textId="77777777" w:rsidR="00954381" w:rsidRDefault="009543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F8F8" w14:textId="77777777" w:rsidR="00110FB4" w:rsidRDefault="00110F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4" behindDoc="0" locked="0" layoutInCell="1" allowOverlap="1" wp14:anchorId="4A548E84" wp14:editId="28EC3373">
          <wp:simplePos x="0" y="0"/>
          <wp:positionH relativeFrom="margin">
            <wp:posOffset>-393375</wp:posOffset>
          </wp:positionH>
          <wp:positionV relativeFrom="paragraph">
            <wp:posOffset>-74930</wp:posOffset>
          </wp:positionV>
          <wp:extent cx="1522800" cy="352800"/>
          <wp:effectExtent l="0" t="0" r="1270" b="9525"/>
          <wp:wrapThrough wrapText="bothSides">
            <wp:wrapPolygon edited="0">
              <wp:start x="0" y="0"/>
              <wp:lineTo x="0" y="21016"/>
              <wp:lineTo x="21348" y="21016"/>
              <wp:lineTo x="21348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9131" w14:textId="184FFC7C" w:rsidR="00110FB4" w:rsidRDefault="00C819D6" w:rsidP="00D412D6">
    <w:pPr>
      <w:pStyle w:val="Encabezado"/>
      <w:ind w:left="-567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87E7FEC" wp14:editId="77FE3C99">
          <wp:simplePos x="0" y="0"/>
          <wp:positionH relativeFrom="margin">
            <wp:posOffset>-3810</wp:posOffset>
          </wp:positionH>
          <wp:positionV relativeFrom="paragraph">
            <wp:posOffset>45085</wp:posOffset>
          </wp:positionV>
          <wp:extent cx="1685290" cy="390525"/>
          <wp:effectExtent l="0" t="0" r="0" b="0"/>
          <wp:wrapThrough wrapText="bothSides">
            <wp:wrapPolygon edited="0">
              <wp:start x="0" y="0"/>
              <wp:lineTo x="0" y="20020"/>
              <wp:lineTo x="21242" y="20020"/>
              <wp:lineTo x="2124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29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2E6">
      <w:rPr>
        <w:rFonts w:ascii="Arial" w:hAnsi="Arial" w:cs="Arial"/>
        <w:b/>
        <w:noProof/>
        <w:color w:val="538135" w:themeColor="accent6" w:themeShade="BF"/>
        <w:sz w:val="24"/>
        <w:szCs w:val="24"/>
        <w:lang w:eastAsia="es-ES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F67BECD" wp14:editId="73D6F3B3">
              <wp:simplePos x="0" y="0"/>
              <wp:positionH relativeFrom="margin">
                <wp:posOffset>3310890</wp:posOffset>
              </wp:positionH>
              <wp:positionV relativeFrom="paragraph">
                <wp:posOffset>-178435</wp:posOffset>
              </wp:positionV>
              <wp:extent cx="2709545" cy="1004570"/>
              <wp:effectExtent l="0" t="0" r="0" b="0"/>
              <wp:wrapThrough wrapText="bothSides">
                <wp:wrapPolygon edited="0">
                  <wp:start x="0" y="0"/>
                  <wp:lineTo x="0" y="21300"/>
                  <wp:lineTo x="21413" y="21300"/>
                  <wp:lineTo x="21413" y="0"/>
                  <wp:lineTo x="0" y="0"/>
                </wp:wrapPolygon>
              </wp:wrapThrough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9545" cy="1004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D22AF" w14:textId="77777777" w:rsidR="00110FB4" w:rsidRPr="00776FB1" w:rsidRDefault="001124D3" w:rsidP="00D412D6">
                          <w:pPr>
                            <w:spacing w:before="120" w:after="0"/>
                            <w:jc w:val="right"/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>D</w:t>
                          </w:r>
                          <w:r w:rsidR="00CE7DDB"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>ELEGACIÓN TERRITORIAL</w:t>
                          </w:r>
                        </w:p>
                        <w:p w14:paraId="6E087BA6" w14:textId="77777777" w:rsidR="00110FB4" w:rsidRPr="00776FB1" w:rsidRDefault="001124D3" w:rsidP="00110FB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C/ </w:t>
                          </w:r>
                          <w:r w:rsidR="00CE7DDB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Resolana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, </w:t>
                          </w:r>
                          <w:r w:rsidR="00CE7DDB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30</w:t>
                          </w:r>
                          <w:r w:rsidR="00110FB4" w:rsidRPr="00776FB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, </w:t>
                          </w:r>
                          <w:r w:rsidR="00CE7DDB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Sevilla</w:t>
                          </w:r>
                          <w:r w:rsidR="00110FB4" w:rsidRPr="00776FB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="00CE7DDB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41009</w:t>
                          </w:r>
                        </w:p>
                        <w:p w14:paraId="567C74AE" w14:textId="77777777" w:rsidR="00110FB4" w:rsidRPr="00776FB1" w:rsidRDefault="00110FB4" w:rsidP="00110FB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</w:pPr>
                          <w:r w:rsidRPr="00776FB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T: (+34) 9</w:t>
                          </w:r>
                          <w:r w:rsidR="00CE7DDB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5</w:t>
                          </w:r>
                          <w:r w:rsidRPr="00776FB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 w:rsidR="00CE7DDB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490</w:t>
                          </w:r>
                          <w:r w:rsidR="001124D3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 w:rsidR="00CE7DDB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16</w:t>
                          </w:r>
                          <w:r w:rsidR="001124D3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 w:rsidR="00CE7DDB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16</w:t>
                          </w:r>
                          <w:r w:rsidR="001124D3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 · F: (+34) 9</w:t>
                          </w:r>
                          <w:r w:rsidR="00CE7DDB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5</w:t>
                          </w:r>
                          <w:r w:rsidR="001124D3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 w:rsidR="00CE7DDB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490</w:t>
                          </w:r>
                          <w:r w:rsidR="001124D3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 w:rsidR="00CE7DDB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03</w:t>
                          </w:r>
                          <w:r w:rsidR="001124D3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 w:rsidR="00CE7DDB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32</w:t>
                          </w:r>
                        </w:p>
                        <w:p w14:paraId="7F952E45" w14:textId="77777777" w:rsidR="00110FB4" w:rsidRPr="00151EA4" w:rsidRDefault="00110FB4" w:rsidP="00233E38">
                          <w:pPr>
                            <w:spacing w:before="120" w:after="0"/>
                            <w:jc w:val="right"/>
                            <w:rPr>
                              <w:lang w:val="en-US"/>
                            </w:rPr>
                          </w:pPr>
                          <w:r w:rsidRPr="00773028">
                            <w:rPr>
                              <w:rFonts w:ascii="Arial" w:hAnsi="Arial" w:cs="Arial"/>
                              <w:b/>
                              <w:color w:val="538135" w:themeColor="accent6" w:themeShade="BF"/>
                              <w:sz w:val="16"/>
                              <w:szCs w:val="16"/>
                              <w:lang w:val="en-US"/>
                            </w:rPr>
                            <w:t>www.once.es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oel="http://schemas.microsoft.com/office/2019/extlst">
          <w:pict>
            <v:shapetype id="_x0000_t202" coordsize="21600,21600" o:spt="202" path="m,l,21600r21600,l21600,xe" w14:anchorId="6F67BECD">
              <v:stroke joinstyle="miter"/>
              <v:path gradientshapeok="t" o:connecttype="rect"/>
            </v:shapetype>
            <v:shape id="Cuadro de texto 2" style="position:absolute;left:0;text-align:left;margin-left:260.7pt;margin-top:-14.05pt;width:213.35pt;height:79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">
              <v:textbox>
                <w:txbxContent>
                  <w:p w:rsidRPr="00776FB1" w:rsidR="00110FB4" w:rsidP="00D412D6" w:rsidRDefault="001124D3" w14:paraId="765D22AF" w14:textId="77777777">
                    <w:pPr>
                      <w:spacing w:before="120" w:after="0"/>
                      <w:jc w:val="right"/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>D</w:t>
                    </w:r>
                    <w:r w:rsidR="00CE7DDB"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>ELEGACIÓN TERRITORIAL</w:t>
                    </w:r>
                  </w:p>
                  <w:p w:rsidRPr="00776FB1" w:rsidR="00110FB4" w:rsidP="00110FB4" w:rsidRDefault="001124D3" w14:paraId="6E087BA6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C/ </w:t>
                    </w:r>
                    <w:r w:rsidR="00CE7DDB">
                      <w:rPr>
                        <w:rFonts w:ascii="Arial" w:hAnsi="Arial" w:cs="Arial"/>
                        <w:sz w:val="17"/>
                        <w:szCs w:val="17"/>
                      </w:rPr>
                      <w:t>Resolana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, </w:t>
                    </w:r>
                    <w:r w:rsidR="00CE7DDB">
                      <w:rPr>
                        <w:rFonts w:ascii="Arial" w:hAnsi="Arial" w:cs="Arial"/>
                        <w:sz w:val="17"/>
                        <w:szCs w:val="17"/>
                      </w:rPr>
                      <w:t>30</w:t>
                    </w:r>
                    <w:r w:rsidRPr="00776FB1" w:rsidR="00110FB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, </w:t>
                    </w:r>
                    <w:r w:rsidR="00CE7DDB">
                      <w:rPr>
                        <w:rFonts w:ascii="Arial" w:hAnsi="Arial" w:cs="Arial"/>
                        <w:sz w:val="17"/>
                        <w:szCs w:val="17"/>
                      </w:rPr>
                      <w:t>Sevilla</w:t>
                    </w:r>
                    <w:r w:rsidRPr="00776FB1" w:rsidR="00110FB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  <w:r w:rsidR="00CE7DDB">
                      <w:rPr>
                        <w:rFonts w:ascii="Arial" w:hAnsi="Arial" w:cs="Arial"/>
                        <w:sz w:val="17"/>
                        <w:szCs w:val="17"/>
                      </w:rPr>
                      <w:t>41009</w:t>
                    </w:r>
                  </w:p>
                  <w:p w:rsidRPr="00776FB1" w:rsidR="00110FB4" w:rsidP="00110FB4" w:rsidRDefault="00110FB4" w14:paraId="567C74AE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</w:pPr>
                    <w:r w:rsidRPr="00776FB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T: (+34) 9</w:t>
                    </w:r>
                    <w:r w:rsidR="00CE7DDB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5</w:t>
                    </w:r>
                    <w:r w:rsidRPr="00776FB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 </w:t>
                    </w:r>
                    <w:r w:rsidR="00CE7DDB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490</w:t>
                    </w:r>
                    <w:r w:rsidR="001124D3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 </w:t>
                    </w:r>
                    <w:r w:rsidR="00CE7DDB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16</w:t>
                    </w:r>
                    <w:r w:rsidR="001124D3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 </w:t>
                    </w:r>
                    <w:r w:rsidR="00CE7DDB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16</w:t>
                    </w:r>
                    <w:r w:rsidR="001124D3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 · F: (+34) 9</w:t>
                    </w:r>
                    <w:r w:rsidR="00CE7DDB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5</w:t>
                    </w:r>
                    <w:r w:rsidR="001124D3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 </w:t>
                    </w:r>
                    <w:r w:rsidR="00CE7DDB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490</w:t>
                    </w:r>
                    <w:r w:rsidR="001124D3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 </w:t>
                    </w:r>
                    <w:r w:rsidR="00CE7DDB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03</w:t>
                    </w:r>
                    <w:r w:rsidR="001124D3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 </w:t>
                    </w:r>
                    <w:r w:rsidR="00CE7DDB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32</w:t>
                    </w:r>
                  </w:p>
                  <w:p w:rsidRPr="00151EA4" w:rsidR="00110FB4" w:rsidP="00233E38" w:rsidRDefault="00110FB4" w14:paraId="7F952E45" w14:textId="77777777">
                    <w:pPr>
                      <w:spacing w:before="120" w:after="0"/>
                      <w:jc w:val="right"/>
                      <w:rPr>
                        <w:lang w:val="en-US"/>
                      </w:rPr>
                    </w:pPr>
                    <w:r w:rsidRPr="00773028">
                      <w:rPr>
                        <w:rFonts w:ascii="Arial" w:hAnsi="Arial" w:cs="Arial"/>
                        <w:b/>
                        <w:color w:val="538135" w:themeColor="accent6" w:themeShade="BF"/>
                        <w:sz w:val="16"/>
                        <w:szCs w:val="16"/>
                        <w:lang w:val="en-US"/>
                      </w:rPr>
                      <w:t>www.once.es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2C12E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7A0FBD2C" wp14:editId="2BF4D01B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0" t="635" r="0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" name="Cuadro de texto 2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DDA71" w14:textId="77777777" w:rsidR="00110FB4" w:rsidRPr="006A1D1F" w:rsidRDefault="00110FB4" w:rsidP="00110FB4">
                          <w:pPr>
                            <w:spacing w:after="0"/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 w:rsidRPr="006A1D1F"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  <w:t>Corporación de Derecho Público regulada por RD 358/91 de 15 de marzo. CIF Q2866004A.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oel="http://schemas.microsoft.com/office/2019/extlst">
          <w:pict>
            <v:shape id="_x0000_s1027" style="position:absolute;left:0;text-align:left;margin-left:-269.8pt;margin-top:367.15pt;width:420.3pt;height:14.55pt;rotation:-90;z-index:-25164492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lt="Corporación de Derecho Público regulada por RD 358/91 de 15 de marzo. CIF Q2866004A . Domicilio Social: c/ José Ortega y Gasset, 18. 28006 Madrid" stroked="f" strokecolor="#7f7f7f [16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" w14:anchorId="7A0FBD2C">
              <v:textbox style="layout-flow:vertical;mso-layout-flow-alt:bottom-to-top">
                <w:txbxContent>
                  <w:p w:rsidRPr="006A1D1F" w:rsidR="00110FB4" w:rsidP="00110FB4" w:rsidRDefault="00110FB4" w14:paraId="086DDA71" w14:textId="77777777">
                    <w:pPr>
                      <w:spacing w:after="0"/>
                      <w:rPr>
                        <w:rFonts w:ascii="Arial" w:hAnsi="Arial" w:cs="Arial"/>
                        <w:color w:val="808080" w:themeColor="background1" w:themeShade="80"/>
                        <w:sz w:val="12"/>
                        <w:szCs w:val="12"/>
                      </w:rPr>
                    </w:pPr>
                    <w:r w:rsidRPr="006A1D1F">
                      <w:rPr>
                        <w:rFonts w:ascii="Arial" w:hAnsi="Arial" w:cs="Arial"/>
                        <w:color w:val="808080" w:themeColor="background1" w:themeShade="80"/>
                        <w:sz w:val="12"/>
                        <w:szCs w:val="12"/>
                      </w:rPr>
                      <w:t>Corporación de Derecho Público regulada por RD 358/91 de 15 de marzo. CIF Q2866004A.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7D6A"/>
    <w:multiLevelType w:val="hybridMultilevel"/>
    <w:tmpl w:val="EAE4B9A8"/>
    <w:lvl w:ilvl="0" w:tplc="CA34EA1C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E54EB7"/>
    <w:multiLevelType w:val="singleLevel"/>
    <w:tmpl w:val="27CC2F80"/>
    <w:lvl w:ilvl="0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4E9327A3"/>
    <w:multiLevelType w:val="hybridMultilevel"/>
    <w:tmpl w:val="C922A7A0"/>
    <w:lvl w:ilvl="0" w:tplc="27CC2F80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4192D"/>
    <w:multiLevelType w:val="hybridMultilevel"/>
    <w:tmpl w:val="EBE2CC58"/>
    <w:lvl w:ilvl="0" w:tplc="7598E482">
      <w:start w:val="1"/>
      <w:numFmt w:val="bullet"/>
      <w:lvlText w:val=""/>
      <w:lvlJc w:val="left"/>
      <w:pPr>
        <w:ind w:left="1766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D5"/>
    <w:rsid w:val="00003D33"/>
    <w:rsid w:val="0000458F"/>
    <w:rsid w:val="00033CB7"/>
    <w:rsid w:val="000464C0"/>
    <w:rsid w:val="0005796A"/>
    <w:rsid w:val="00057C00"/>
    <w:rsid w:val="000670D5"/>
    <w:rsid w:val="000900F7"/>
    <w:rsid w:val="000E5F49"/>
    <w:rsid w:val="00110FB4"/>
    <w:rsid w:val="001124D3"/>
    <w:rsid w:val="00143296"/>
    <w:rsid w:val="00146241"/>
    <w:rsid w:val="00151EA4"/>
    <w:rsid w:val="001705BE"/>
    <w:rsid w:val="001866D2"/>
    <w:rsid w:val="001A123A"/>
    <w:rsid w:val="001A2CDE"/>
    <w:rsid w:val="001E0AAE"/>
    <w:rsid w:val="0021412B"/>
    <w:rsid w:val="00223078"/>
    <w:rsid w:val="002257D8"/>
    <w:rsid w:val="00233E38"/>
    <w:rsid w:val="00234560"/>
    <w:rsid w:val="002411E5"/>
    <w:rsid w:val="002471F1"/>
    <w:rsid w:val="002710D3"/>
    <w:rsid w:val="00284738"/>
    <w:rsid w:val="002A0458"/>
    <w:rsid w:val="002A72C6"/>
    <w:rsid w:val="002C12E6"/>
    <w:rsid w:val="00312F28"/>
    <w:rsid w:val="003313E2"/>
    <w:rsid w:val="00332E7B"/>
    <w:rsid w:val="00356039"/>
    <w:rsid w:val="00387981"/>
    <w:rsid w:val="003B5979"/>
    <w:rsid w:val="003B6EED"/>
    <w:rsid w:val="003F0A0B"/>
    <w:rsid w:val="00401890"/>
    <w:rsid w:val="004136A8"/>
    <w:rsid w:val="00431D68"/>
    <w:rsid w:val="00433355"/>
    <w:rsid w:val="00437531"/>
    <w:rsid w:val="00447D86"/>
    <w:rsid w:val="00472907"/>
    <w:rsid w:val="004944A5"/>
    <w:rsid w:val="004B7690"/>
    <w:rsid w:val="004C0811"/>
    <w:rsid w:val="004D2ABE"/>
    <w:rsid w:val="004D4A3C"/>
    <w:rsid w:val="00506FA3"/>
    <w:rsid w:val="00535786"/>
    <w:rsid w:val="00543134"/>
    <w:rsid w:val="00545DC8"/>
    <w:rsid w:val="00552AFB"/>
    <w:rsid w:val="005613D8"/>
    <w:rsid w:val="00565A0B"/>
    <w:rsid w:val="00580B0E"/>
    <w:rsid w:val="00595151"/>
    <w:rsid w:val="005B3BF4"/>
    <w:rsid w:val="005B4C32"/>
    <w:rsid w:val="005C6891"/>
    <w:rsid w:val="00604A66"/>
    <w:rsid w:val="00612E1F"/>
    <w:rsid w:val="00641327"/>
    <w:rsid w:val="00645676"/>
    <w:rsid w:val="006504AC"/>
    <w:rsid w:val="00664948"/>
    <w:rsid w:val="00664C78"/>
    <w:rsid w:val="006A1D1F"/>
    <w:rsid w:val="006D7469"/>
    <w:rsid w:val="006E22FD"/>
    <w:rsid w:val="006F79C9"/>
    <w:rsid w:val="007000F1"/>
    <w:rsid w:val="00703FAD"/>
    <w:rsid w:val="00713660"/>
    <w:rsid w:val="00724A4B"/>
    <w:rsid w:val="00727756"/>
    <w:rsid w:val="00732205"/>
    <w:rsid w:val="00735330"/>
    <w:rsid w:val="00767062"/>
    <w:rsid w:val="00773028"/>
    <w:rsid w:val="00776FB1"/>
    <w:rsid w:val="007A2A6D"/>
    <w:rsid w:val="0080066F"/>
    <w:rsid w:val="00805C78"/>
    <w:rsid w:val="008101C0"/>
    <w:rsid w:val="00836A3B"/>
    <w:rsid w:val="008615EA"/>
    <w:rsid w:val="0088057B"/>
    <w:rsid w:val="0088406D"/>
    <w:rsid w:val="0089361B"/>
    <w:rsid w:val="008D534E"/>
    <w:rsid w:val="00911A80"/>
    <w:rsid w:val="00947FBA"/>
    <w:rsid w:val="00950605"/>
    <w:rsid w:val="00954381"/>
    <w:rsid w:val="0097178E"/>
    <w:rsid w:val="00974D07"/>
    <w:rsid w:val="009A24AD"/>
    <w:rsid w:val="009A586D"/>
    <w:rsid w:val="009A7146"/>
    <w:rsid w:val="009C6B41"/>
    <w:rsid w:val="009D2AC4"/>
    <w:rsid w:val="009E5003"/>
    <w:rsid w:val="009F3955"/>
    <w:rsid w:val="00A14CAE"/>
    <w:rsid w:val="00A257C2"/>
    <w:rsid w:val="00A401E4"/>
    <w:rsid w:val="00A40C77"/>
    <w:rsid w:val="00A44321"/>
    <w:rsid w:val="00AA0100"/>
    <w:rsid w:val="00AE1514"/>
    <w:rsid w:val="00AE40D5"/>
    <w:rsid w:val="00B00D77"/>
    <w:rsid w:val="00B040E8"/>
    <w:rsid w:val="00B32826"/>
    <w:rsid w:val="00B36A72"/>
    <w:rsid w:val="00B57614"/>
    <w:rsid w:val="00B63FBE"/>
    <w:rsid w:val="00B74C03"/>
    <w:rsid w:val="00B9242D"/>
    <w:rsid w:val="00BF4D51"/>
    <w:rsid w:val="00C00389"/>
    <w:rsid w:val="00C027E9"/>
    <w:rsid w:val="00C150D3"/>
    <w:rsid w:val="00C34FAB"/>
    <w:rsid w:val="00C55E17"/>
    <w:rsid w:val="00C60304"/>
    <w:rsid w:val="00C819D6"/>
    <w:rsid w:val="00C865A3"/>
    <w:rsid w:val="00C97240"/>
    <w:rsid w:val="00CD6A12"/>
    <w:rsid w:val="00CE7DDB"/>
    <w:rsid w:val="00CF7B6E"/>
    <w:rsid w:val="00D02270"/>
    <w:rsid w:val="00D0650D"/>
    <w:rsid w:val="00D14CBB"/>
    <w:rsid w:val="00D412D6"/>
    <w:rsid w:val="00D812D5"/>
    <w:rsid w:val="00D853A5"/>
    <w:rsid w:val="00DB0716"/>
    <w:rsid w:val="00DB464F"/>
    <w:rsid w:val="00DD6112"/>
    <w:rsid w:val="00DE7FCB"/>
    <w:rsid w:val="00E32F59"/>
    <w:rsid w:val="00E43622"/>
    <w:rsid w:val="00E6721A"/>
    <w:rsid w:val="00E727BB"/>
    <w:rsid w:val="00E734D2"/>
    <w:rsid w:val="00EA2043"/>
    <w:rsid w:val="00EC0590"/>
    <w:rsid w:val="00ED081B"/>
    <w:rsid w:val="00EE24BF"/>
    <w:rsid w:val="00EE42A8"/>
    <w:rsid w:val="00EE79FC"/>
    <w:rsid w:val="00EF6287"/>
    <w:rsid w:val="00F02AFF"/>
    <w:rsid w:val="00F12A32"/>
    <w:rsid w:val="00F13375"/>
    <w:rsid w:val="00F16B20"/>
    <w:rsid w:val="00F27722"/>
    <w:rsid w:val="00F36453"/>
    <w:rsid w:val="00F45DDE"/>
    <w:rsid w:val="00F55BA0"/>
    <w:rsid w:val="00FD39D7"/>
    <w:rsid w:val="00FD7ADA"/>
    <w:rsid w:val="00FF2F83"/>
    <w:rsid w:val="00FF45FD"/>
    <w:rsid w:val="04280214"/>
    <w:rsid w:val="23CC7C41"/>
    <w:rsid w:val="2D06675C"/>
    <w:rsid w:val="337984EE"/>
    <w:rsid w:val="4C22637B"/>
    <w:rsid w:val="4C71A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789CDE9F"/>
  <w15:docId w15:val="{88E94E4E-2935-486A-9567-7610FA4D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3"/>
  </w:style>
  <w:style w:type="paragraph" w:styleId="Ttulo8">
    <w:name w:val="heading 8"/>
    <w:basedOn w:val="Normal"/>
    <w:next w:val="Normal"/>
    <w:link w:val="Ttulo8Car"/>
    <w:qFormat/>
    <w:rsid w:val="00CE7DDB"/>
    <w:pPr>
      <w:keepNext/>
      <w:spacing w:after="0" w:line="240" w:lineRule="auto"/>
      <w:ind w:left="-1276" w:right="-1" w:firstLine="1276"/>
      <w:jc w:val="center"/>
      <w:outlineLvl w:val="7"/>
    </w:pPr>
    <w:rPr>
      <w:rFonts w:ascii="Centaur" w:eastAsia="Times New Roman" w:hAnsi="Centaur" w:cs="Times New Roman"/>
      <w:b/>
      <w:sz w:val="28"/>
      <w:szCs w:val="20"/>
      <w:u w:val="single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character" w:customStyle="1" w:styleId="Ttulo8Car">
    <w:name w:val="Título 8 Car"/>
    <w:basedOn w:val="Fuentedeprrafopredeter"/>
    <w:link w:val="Ttulo8"/>
    <w:rsid w:val="00CE7DDB"/>
    <w:rPr>
      <w:rFonts w:ascii="Centaur" w:eastAsia="Times New Roman" w:hAnsi="Centaur" w:cs="Times New Roman"/>
      <w:b/>
      <w:sz w:val="28"/>
      <w:szCs w:val="20"/>
      <w:u w:val="single"/>
      <w:lang w:val="es-ES_tradnl" w:eastAsia="es-ES_tradnl"/>
    </w:rPr>
  </w:style>
  <w:style w:type="paragraph" w:styleId="Textodebloque">
    <w:name w:val="Block Text"/>
    <w:basedOn w:val="Normal"/>
    <w:rsid w:val="00CE7DDB"/>
    <w:pPr>
      <w:spacing w:after="0" w:line="240" w:lineRule="auto"/>
      <w:ind w:left="-1276" w:right="-1" w:firstLine="1276"/>
      <w:jc w:val="both"/>
    </w:pPr>
    <w:rPr>
      <w:rFonts w:ascii="Arial" w:eastAsia="Times New Roman" w:hAnsi="Arial" w:cs="Times New Roman"/>
      <w:b/>
      <w:sz w:val="28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CE7DDB"/>
    <w:pPr>
      <w:spacing w:after="0" w:line="240" w:lineRule="auto"/>
      <w:ind w:right="-1"/>
      <w:jc w:val="both"/>
    </w:pPr>
    <w:rPr>
      <w:rFonts w:ascii="Arial" w:eastAsia="Times New Roman" w:hAnsi="Arial" w:cs="Times New Roman"/>
      <w:sz w:val="28"/>
      <w:szCs w:val="20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E7DDB"/>
    <w:rPr>
      <w:rFonts w:ascii="Arial" w:eastAsia="Times New Roman" w:hAnsi="Arial" w:cs="Times New Roman"/>
      <w:sz w:val="28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CE7DDB"/>
    <w:pPr>
      <w:spacing w:after="0" w:line="240" w:lineRule="auto"/>
      <w:ind w:right="-1"/>
      <w:jc w:val="both"/>
    </w:pPr>
    <w:rPr>
      <w:rFonts w:ascii="Arial" w:eastAsia="Times New Roman" w:hAnsi="Arial" w:cs="Times New Roman"/>
      <w:b/>
      <w:sz w:val="28"/>
      <w:szCs w:val="20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CE7DDB"/>
    <w:rPr>
      <w:rFonts w:ascii="Arial" w:eastAsia="Times New Roman" w:hAnsi="Arial" w:cs="Times New Roman"/>
      <w:b/>
      <w:sz w:val="28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E7D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CE7D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ncegranada@once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710FB27345F43A846E521CB0687BF" ma:contentTypeVersion="16" ma:contentTypeDescription="Crear nuevo documento." ma:contentTypeScope="" ma:versionID="1cd885d50e13ff9ad304d2fb85a572c0">
  <xsd:schema xmlns:xsd="http://www.w3.org/2001/XMLSchema" xmlns:xs="http://www.w3.org/2001/XMLSchema" xmlns:p="http://schemas.microsoft.com/office/2006/metadata/properties" xmlns:ns2="29db5235-af81-4516-95c6-9405f891c42a" xmlns:ns3="950af2d2-c6f2-4350-ae84-b0a86abccf4e" targetNamespace="http://schemas.microsoft.com/office/2006/metadata/properties" ma:root="true" ma:fieldsID="c82ea8afcb0ea5b7c49c575868e3ac99" ns2:_="" ns3:_="">
    <xsd:import namespace="29db5235-af81-4516-95c6-9405f891c42a"/>
    <xsd:import namespace="950af2d2-c6f2-4350-ae84-b0a86abcc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b5235-af81-4516-95c6-9405f891c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af2d2-c6f2-4350-ae84-b0a86abcc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be87dcf-14ac-480a-8dd2-817850f828db}" ma:internalName="TaxCatchAll" ma:showField="CatchAllData" ma:web="950af2d2-c6f2-4350-ae84-b0a86abcc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b5235-af81-4516-95c6-9405f891c42a">
      <Terms xmlns="http://schemas.microsoft.com/office/infopath/2007/PartnerControls"/>
    </lcf76f155ced4ddcb4097134ff3c332f>
    <TaxCatchAll xmlns="950af2d2-c6f2-4350-ae84-b0a86abccf4e" xsi:nil="true"/>
  </documentManagement>
</p:properties>
</file>

<file path=customXml/itemProps1.xml><?xml version="1.0" encoding="utf-8"?>
<ds:datastoreItem xmlns:ds="http://schemas.openxmlformats.org/officeDocument/2006/customXml" ds:itemID="{9D01CCD2-AC8B-4CFA-BF53-E6E2FB274DEC}"/>
</file>

<file path=customXml/itemProps2.xml><?xml version="1.0" encoding="utf-8"?>
<ds:datastoreItem xmlns:ds="http://schemas.openxmlformats.org/officeDocument/2006/customXml" ds:itemID="{45AE8B19-5B48-41E2-8EC5-0413A552C9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56C6BE-541D-426D-9009-2D62A05A3E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935B0-CA42-488F-AB1C-0EFE4A7C64E3}">
  <ds:schemaRefs>
    <ds:schemaRef ds:uri="http://schemas.microsoft.com/office/2006/metadata/properties"/>
    <ds:schemaRef ds:uri="http://schemas.microsoft.com/office/infopath/2007/PartnerControls"/>
    <ds:schemaRef ds:uri="28c9d4b4-8093-4f87-b256-46f0f4fe8b75"/>
    <ds:schemaRef ds:uri="809f0e0b-44d1-4c39-bdd3-c6bb08e2c5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cp:lastModifiedBy>Gresa Pérez, Luis</cp:lastModifiedBy>
  <cp:revision>39</cp:revision>
  <cp:lastPrinted>2022-02-04T18:11:00Z</cp:lastPrinted>
  <dcterms:created xsi:type="dcterms:W3CDTF">2024-02-07T07:32:00Z</dcterms:created>
  <dcterms:modified xsi:type="dcterms:W3CDTF">2024-02-22T10:07:00Z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0x010100735C3A563512B4479E85D6FAF996BE31</vt:lpwstr>
  </property>
  <property fmtid="{D5CDD505-2E9C-101B-9397-08002B2CF9AE}" pid="3" name="Order">
    <vt:r8>939700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ClassificationContentMarkingFooterShapeIds">
    <vt:lpwstr>5,6,7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Sólo uso interno</vt:lpwstr>
  </property>
  <property fmtid="{D5CDD505-2E9C-101B-9397-08002B2CF9AE}" pid="14" name="MSIP_Label_6dda522c-392e-4927-8936-fdbf7e4d8220_Enabled">
    <vt:lpwstr>true</vt:lpwstr>
  </property>
  <property fmtid="{D5CDD505-2E9C-101B-9397-08002B2CF9AE}" pid="15" name="MSIP_Label_6dda522c-392e-4927-8936-fdbf7e4d8220_SetDate">
    <vt:lpwstr>2024-02-07T07:32:44Z</vt:lpwstr>
  </property>
  <property fmtid="{D5CDD505-2E9C-101B-9397-08002B2CF9AE}" pid="16" name="MSIP_Label_6dda522c-392e-4927-8936-fdbf7e4d8220_Method">
    <vt:lpwstr>Standard</vt:lpwstr>
  </property>
  <property fmtid="{D5CDD505-2E9C-101B-9397-08002B2CF9AE}" pid="17" name="MSIP_Label_6dda522c-392e-4927-8936-fdbf7e4d8220_Name">
    <vt:lpwstr>Uso interno</vt:lpwstr>
  </property>
  <property fmtid="{D5CDD505-2E9C-101B-9397-08002B2CF9AE}" pid="18" name="MSIP_Label_6dda522c-392e-4927-8936-fdbf7e4d8220_SiteId">
    <vt:lpwstr>7058ea83-9484-46cb-b59d-67006e22c0d6</vt:lpwstr>
  </property>
  <property fmtid="{D5CDD505-2E9C-101B-9397-08002B2CF9AE}" pid="19" name="MSIP_Label_6dda522c-392e-4927-8936-fdbf7e4d8220_ActionId">
    <vt:lpwstr>3a48c00d-34c5-41c1-9367-3226ab99503b</vt:lpwstr>
  </property>
  <property fmtid="{D5CDD505-2E9C-101B-9397-08002B2CF9AE}" pid="20" name="MSIP_Label_6dda522c-392e-4927-8936-fdbf7e4d8220_ContentBits">
    <vt:lpwstr>2</vt:lpwstr>
  </property>
</Properties>
</file>